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D86057" w14:textId="52F194F3" w:rsidR="00F86E07" w:rsidRDefault="002B4B4B" w:rsidP="002B4B4B">
      <w:pPr>
        <w:spacing w:after="0" w:line="240" w:lineRule="auto"/>
        <w:jc w:val="center"/>
        <w:rPr>
          <w:rFonts w:ascii="Times New Roman" w:eastAsia="Times New Roman" w:hAnsi="Times New Roman" w:cs="Times New Roman"/>
          <w:b/>
          <w:bCs/>
          <w:sz w:val="30"/>
          <w:szCs w:val="30"/>
        </w:rPr>
      </w:pPr>
      <w:bookmarkStart w:id="0" w:name="_GoBack"/>
      <w:bookmarkEnd w:id="0"/>
      <w:r w:rsidRPr="002B4B4B">
        <w:rPr>
          <w:rFonts w:ascii="Times New Roman" w:eastAsia="Times New Roman" w:hAnsi="Times New Roman" w:cs="Times New Roman"/>
          <w:b/>
          <w:bCs/>
          <w:sz w:val="30"/>
          <w:szCs w:val="30"/>
        </w:rPr>
        <w:t>Профилактика сексуального насилия в отношении несовершеннолетних, распространения детской порнографии, уголовной ответственности, предусмотренной за совершение указанной категории преступлений</w:t>
      </w:r>
    </w:p>
    <w:p w14:paraId="18EC1BD3" w14:textId="34F4368F" w:rsidR="002B4B4B" w:rsidRDefault="002B4B4B" w:rsidP="002B4B4B">
      <w:pPr>
        <w:spacing w:after="0" w:line="120" w:lineRule="auto"/>
        <w:jc w:val="center"/>
        <w:rPr>
          <w:rFonts w:ascii="Times New Roman" w:eastAsia="Times New Roman" w:hAnsi="Times New Roman" w:cs="Times New Roman"/>
          <w:b/>
          <w:bCs/>
          <w:sz w:val="30"/>
          <w:szCs w:val="30"/>
        </w:rPr>
      </w:pPr>
    </w:p>
    <w:p w14:paraId="17DDDBAD" w14:textId="5DEFB2E2" w:rsidR="002B4B4B" w:rsidRPr="002B4B4B" w:rsidRDefault="002B4B4B" w:rsidP="002B4B4B">
      <w:pPr>
        <w:spacing w:after="0" w:line="240" w:lineRule="auto"/>
        <w:jc w:val="center"/>
        <w:rPr>
          <w:rFonts w:ascii="Times New Roman" w:hAnsi="Times New Roman" w:cs="Times New Roman"/>
          <w:sz w:val="30"/>
          <w:szCs w:val="30"/>
        </w:rPr>
      </w:pPr>
      <w:r w:rsidRPr="002B4B4B">
        <w:rPr>
          <w:rFonts w:ascii="Times New Roman" w:eastAsia="Times New Roman" w:hAnsi="Times New Roman" w:cs="Times New Roman"/>
          <w:sz w:val="30"/>
          <w:szCs w:val="30"/>
        </w:rPr>
        <w:t>(областная тема)</w:t>
      </w:r>
    </w:p>
    <w:p w14:paraId="7944B288" w14:textId="77777777" w:rsidR="00F86E07" w:rsidRPr="002B4B4B" w:rsidRDefault="00F86E07" w:rsidP="002B4B4B">
      <w:pPr>
        <w:spacing w:after="0" w:line="120" w:lineRule="auto"/>
        <w:jc w:val="both"/>
        <w:rPr>
          <w:rFonts w:ascii="Times New Roman" w:hAnsi="Times New Roman" w:cs="Times New Roman"/>
          <w:sz w:val="30"/>
          <w:szCs w:val="30"/>
        </w:rPr>
      </w:pPr>
    </w:p>
    <w:p w14:paraId="57E43E20" w14:textId="77777777" w:rsidR="002B4B4B" w:rsidRDefault="00F86E07" w:rsidP="002B4B4B">
      <w:pPr>
        <w:spacing w:after="0" w:line="240" w:lineRule="auto"/>
        <w:ind w:firstLine="708"/>
        <w:jc w:val="both"/>
        <w:rPr>
          <w:rFonts w:ascii="Times New Roman" w:hAnsi="Times New Roman" w:cs="Times New Roman"/>
          <w:sz w:val="30"/>
          <w:szCs w:val="30"/>
        </w:rPr>
      </w:pPr>
      <w:r w:rsidRPr="002B4B4B">
        <w:rPr>
          <w:rFonts w:ascii="Times New Roman" w:hAnsi="Times New Roman" w:cs="Times New Roman"/>
          <w:sz w:val="30"/>
          <w:szCs w:val="30"/>
        </w:rPr>
        <w:t xml:space="preserve">В настоящее время бичом во всем мире стало жестокое обращение родителей и иных взрослых с детьми, их вербальная агрессия, сексуальное, эмоциональное или физическое насилие над несовершеннолетними. </w:t>
      </w:r>
    </w:p>
    <w:p w14:paraId="57140DFA" w14:textId="0FBD5FF9" w:rsidR="002B4B4B" w:rsidRDefault="00F86E07" w:rsidP="002B4B4B">
      <w:pPr>
        <w:spacing w:after="0" w:line="240" w:lineRule="auto"/>
        <w:ind w:firstLine="708"/>
        <w:jc w:val="both"/>
        <w:rPr>
          <w:rFonts w:ascii="Times New Roman" w:hAnsi="Times New Roman" w:cs="Times New Roman"/>
          <w:sz w:val="30"/>
          <w:szCs w:val="30"/>
        </w:rPr>
      </w:pPr>
      <w:r w:rsidRPr="002B4B4B">
        <w:rPr>
          <w:rFonts w:ascii="Times New Roman" w:hAnsi="Times New Roman" w:cs="Times New Roman"/>
          <w:sz w:val="30"/>
          <w:szCs w:val="30"/>
        </w:rPr>
        <w:t xml:space="preserve">Защита детей и подростков от жестокости, предупреждение преступлений против них является чрезвычайно важной, социально значимой и актуальной задачей, решение которой носит междисциплинарный характер. </w:t>
      </w:r>
    </w:p>
    <w:p w14:paraId="6F1782E2" w14:textId="191940CF" w:rsidR="002A3056" w:rsidRDefault="002A3056" w:rsidP="002B4B4B">
      <w:pPr>
        <w:spacing w:after="0" w:line="240" w:lineRule="auto"/>
        <w:ind w:firstLine="708"/>
        <w:jc w:val="both"/>
        <w:rPr>
          <w:rFonts w:ascii="Times New Roman" w:hAnsi="Times New Roman" w:cs="Times New Roman"/>
          <w:sz w:val="30"/>
          <w:szCs w:val="30"/>
        </w:rPr>
      </w:pPr>
      <w:r w:rsidRPr="002A3056">
        <w:rPr>
          <w:rFonts w:ascii="Times New Roman" w:hAnsi="Times New Roman" w:cs="Times New Roman"/>
          <w:sz w:val="30"/>
          <w:szCs w:val="30"/>
        </w:rPr>
        <w:t>Перечень видов насилия над детьми в настоящее время пополнился, включив экономическое насилие, торговлю детьми и пр.</w:t>
      </w:r>
    </w:p>
    <w:p w14:paraId="2C9875C1" w14:textId="09F602A7" w:rsidR="00C733A2" w:rsidRDefault="00C733A2" w:rsidP="002B4B4B">
      <w:pPr>
        <w:spacing w:after="0" w:line="240" w:lineRule="auto"/>
        <w:ind w:firstLine="708"/>
        <w:jc w:val="both"/>
        <w:rPr>
          <w:rFonts w:ascii="Times New Roman" w:hAnsi="Times New Roman" w:cs="Times New Roman"/>
          <w:sz w:val="30"/>
          <w:szCs w:val="30"/>
        </w:rPr>
      </w:pPr>
      <w:r>
        <w:rPr>
          <w:rFonts w:ascii="Times New Roman" w:hAnsi="Times New Roman" w:cs="Times New Roman"/>
          <w:sz w:val="30"/>
          <w:szCs w:val="30"/>
        </w:rPr>
        <w:t>В 2024 году в сфере противодействия педофилии зафиксировано 111 (в 2023 – 150) преступлений. Из установленных 90 подозреваемых в преступлениях, связанных с педофилией, 88 совершены мужчинами и 2 – женщинами.</w:t>
      </w:r>
    </w:p>
    <w:p w14:paraId="3DD07738" w14:textId="4111700E" w:rsidR="00C733A2" w:rsidRDefault="00C733A2" w:rsidP="002B4B4B">
      <w:pPr>
        <w:spacing w:after="0" w:line="240" w:lineRule="auto"/>
        <w:ind w:firstLine="708"/>
        <w:jc w:val="both"/>
        <w:rPr>
          <w:rFonts w:ascii="Times New Roman" w:hAnsi="Times New Roman" w:cs="Times New Roman"/>
          <w:sz w:val="30"/>
          <w:szCs w:val="30"/>
        </w:rPr>
      </w:pPr>
      <w:r>
        <w:rPr>
          <w:rFonts w:ascii="Times New Roman" w:hAnsi="Times New Roman" w:cs="Times New Roman"/>
          <w:sz w:val="30"/>
          <w:szCs w:val="30"/>
        </w:rPr>
        <w:t>Характеризуя места совершения педофилами преступлений необходимо отметить, что в 56 случаях деяние совершено по месту жительства преступника либо жертвы, в 29 – с использованием сети Интернет, 13 – в общественных местах, 1 – на территории учебных заведений, 1 – на территории учебной секции, 3 – на территории учреждений здравоохранения, 3 – на территории детских домов.</w:t>
      </w:r>
    </w:p>
    <w:p w14:paraId="55049955" w14:textId="04C97412" w:rsidR="00C733A2" w:rsidRDefault="00BB225E" w:rsidP="002B4B4B">
      <w:pPr>
        <w:spacing w:after="0" w:line="240" w:lineRule="auto"/>
        <w:ind w:firstLine="708"/>
        <w:jc w:val="both"/>
        <w:rPr>
          <w:rFonts w:ascii="Times New Roman" w:hAnsi="Times New Roman" w:cs="Times New Roman"/>
          <w:sz w:val="30"/>
          <w:szCs w:val="30"/>
        </w:rPr>
      </w:pPr>
      <w:r>
        <w:rPr>
          <w:rFonts w:ascii="Times New Roman" w:hAnsi="Times New Roman" w:cs="Times New Roman"/>
          <w:sz w:val="30"/>
          <w:szCs w:val="30"/>
        </w:rPr>
        <w:t>Установлено 131 (в 2023 – 173) потерпевшее лицо от преступлений в сфере половой свободы или половой неприкосновенности несовершеннолетних. Снижение количества установленных лиц, потерпевших от педофилии, в том числе обусловлено</w:t>
      </w:r>
      <w:r w:rsidR="005B613A">
        <w:rPr>
          <w:rFonts w:ascii="Times New Roman" w:hAnsi="Times New Roman" w:cs="Times New Roman"/>
          <w:sz w:val="30"/>
          <w:szCs w:val="30"/>
        </w:rPr>
        <w:t xml:space="preserve"> снижением зарегистрированных фактов «системной» и «серийной» педофилии и пресечением преступной деятельности на раннем, первоначальном этапе.</w:t>
      </w:r>
    </w:p>
    <w:p w14:paraId="3F768B24" w14:textId="28AD96BA" w:rsidR="005B613A" w:rsidRDefault="005B613A" w:rsidP="002B4B4B">
      <w:pPr>
        <w:spacing w:after="0" w:line="240" w:lineRule="auto"/>
        <w:ind w:firstLine="708"/>
        <w:jc w:val="both"/>
        <w:rPr>
          <w:rFonts w:ascii="Times New Roman" w:hAnsi="Times New Roman" w:cs="Times New Roman"/>
          <w:sz w:val="30"/>
          <w:szCs w:val="30"/>
        </w:rPr>
      </w:pPr>
      <w:r>
        <w:rPr>
          <w:rFonts w:ascii="Times New Roman" w:hAnsi="Times New Roman" w:cs="Times New Roman"/>
          <w:sz w:val="30"/>
          <w:szCs w:val="30"/>
        </w:rPr>
        <w:t>По возрасту среди потерпевших от педофилии превалируют дети от 12 до 14 (48 человек) и от 14 до 17 (64 человека) лет.</w:t>
      </w:r>
    </w:p>
    <w:p w14:paraId="267C38AF" w14:textId="64DAB74A" w:rsidR="005B613A" w:rsidRDefault="005B613A" w:rsidP="002B4B4B">
      <w:pPr>
        <w:spacing w:after="0" w:line="240" w:lineRule="auto"/>
        <w:ind w:firstLine="708"/>
        <w:jc w:val="both"/>
        <w:rPr>
          <w:rFonts w:ascii="Times New Roman" w:hAnsi="Times New Roman" w:cs="Times New Roman"/>
          <w:sz w:val="30"/>
          <w:szCs w:val="30"/>
        </w:rPr>
      </w:pPr>
      <w:r>
        <w:rPr>
          <w:rFonts w:ascii="Times New Roman" w:hAnsi="Times New Roman" w:cs="Times New Roman"/>
          <w:sz w:val="30"/>
          <w:szCs w:val="30"/>
        </w:rPr>
        <w:t>Увеличилось количество выявленных тяжких и особо тяжких фактов педофилии с 28 до 35, а также фактов педофилии, связанных с насильственными действиями с 21 до 30.</w:t>
      </w:r>
    </w:p>
    <w:p w14:paraId="35B683C6" w14:textId="6DAE5747" w:rsidR="005B613A" w:rsidRDefault="005B613A" w:rsidP="002B4B4B">
      <w:pPr>
        <w:spacing w:after="0" w:line="240" w:lineRule="auto"/>
        <w:ind w:firstLine="708"/>
        <w:jc w:val="both"/>
        <w:rPr>
          <w:rFonts w:ascii="Times New Roman" w:hAnsi="Times New Roman" w:cs="Times New Roman"/>
          <w:sz w:val="30"/>
          <w:szCs w:val="30"/>
        </w:rPr>
      </w:pPr>
      <w:r>
        <w:rPr>
          <w:rFonts w:ascii="Times New Roman" w:hAnsi="Times New Roman" w:cs="Times New Roman"/>
          <w:sz w:val="30"/>
          <w:szCs w:val="30"/>
        </w:rPr>
        <w:t xml:space="preserve">На территории оперативного обслуживания прослеживается тенденция уменьшения активности лиц, совершающих противоправные действия в сети Интернет. В истекшем году зарегистрировано 26 таких преступлений. </w:t>
      </w:r>
    </w:p>
    <w:p w14:paraId="3086207E" w14:textId="4AE7C1DB" w:rsidR="005B613A" w:rsidRDefault="009D036A" w:rsidP="002B4B4B">
      <w:pPr>
        <w:spacing w:after="0" w:line="240" w:lineRule="auto"/>
        <w:ind w:firstLine="708"/>
        <w:jc w:val="both"/>
        <w:rPr>
          <w:rFonts w:ascii="Times New Roman" w:hAnsi="Times New Roman" w:cs="Times New Roman"/>
          <w:sz w:val="30"/>
          <w:szCs w:val="30"/>
        </w:rPr>
      </w:pPr>
      <w:r>
        <w:rPr>
          <w:rFonts w:ascii="Times New Roman" w:hAnsi="Times New Roman" w:cs="Times New Roman"/>
          <w:sz w:val="30"/>
          <w:szCs w:val="30"/>
        </w:rPr>
        <w:lastRenderedPageBreak/>
        <w:t xml:space="preserve">Выявление преступлений против половой неприкосновенности или половой свободы несовершеннолетних осложняется нежеланием ряда взрослых и самих детей разглашать сведения о случившемся, что позволяет таким уголовно наказуемым деяниям длительное время, а порой навсегда, оставаться неочевидными. Зачастую сам факт насилия становится очевидным, когда </w:t>
      </w:r>
      <w:r w:rsidR="002A3056">
        <w:rPr>
          <w:rFonts w:ascii="Times New Roman" w:hAnsi="Times New Roman" w:cs="Times New Roman"/>
          <w:sz w:val="30"/>
          <w:szCs w:val="30"/>
        </w:rPr>
        <w:t>пострадавшие попадают (обращаются) в медицинские учреждения или сами совершают правонарушения.</w:t>
      </w:r>
    </w:p>
    <w:p w14:paraId="52738900" w14:textId="77777777" w:rsidR="002A3056" w:rsidRDefault="00F86E07" w:rsidP="002A3056">
      <w:pPr>
        <w:spacing w:after="0" w:line="240" w:lineRule="auto"/>
        <w:ind w:firstLine="708"/>
        <w:jc w:val="both"/>
        <w:rPr>
          <w:rFonts w:ascii="Times New Roman" w:hAnsi="Times New Roman" w:cs="Times New Roman"/>
          <w:sz w:val="30"/>
          <w:szCs w:val="30"/>
        </w:rPr>
      </w:pPr>
      <w:r w:rsidRPr="002B4B4B">
        <w:rPr>
          <w:rFonts w:ascii="Times New Roman" w:hAnsi="Times New Roman" w:cs="Times New Roman"/>
          <w:sz w:val="30"/>
          <w:szCs w:val="30"/>
        </w:rPr>
        <w:t>Проблема усложняется тем, что значительная часть жертв насилия</w:t>
      </w:r>
      <w:r w:rsidR="002A3056">
        <w:rPr>
          <w:rFonts w:ascii="Times New Roman" w:hAnsi="Times New Roman" w:cs="Times New Roman"/>
          <w:sz w:val="30"/>
          <w:szCs w:val="30"/>
        </w:rPr>
        <w:t> </w:t>
      </w:r>
      <w:r w:rsidRPr="002B4B4B">
        <w:rPr>
          <w:rFonts w:ascii="Times New Roman" w:hAnsi="Times New Roman" w:cs="Times New Roman"/>
          <w:sz w:val="30"/>
          <w:szCs w:val="30"/>
        </w:rPr>
        <w:t>– выходцы из неблагополучных слоев или «уличные» дети, в судьбах которых лично мало кто заинтересован. Иногда дети оплачивают собственными страданиями и даже жизнями родительскую потребность в самоутверждении, стремление взрослых устроить личную жизнь, становятся заложниками пьяных отцов и постоянно раздраженных матерей.</w:t>
      </w:r>
      <w:r w:rsidR="002A3056">
        <w:rPr>
          <w:rFonts w:ascii="Times New Roman" w:hAnsi="Times New Roman" w:cs="Times New Roman"/>
          <w:sz w:val="30"/>
          <w:szCs w:val="30"/>
        </w:rPr>
        <w:t xml:space="preserve"> </w:t>
      </w:r>
    </w:p>
    <w:p w14:paraId="5B59A5AA" w14:textId="355BB6F8" w:rsidR="00F86E07" w:rsidRDefault="00F86E07" w:rsidP="002A3056">
      <w:pPr>
        <w:spacing w:after="0" w:line="240" w:lineRule="auto"/>
        <w:ind w:firstLine="708"/>
        <w:jc w:val="both"/>
        <w:rPr>
          <w:rFonts w:ascii="Times New Roman" w:hAnsi="Times New Roman" w:cs="Times New Roman"/>
          <w:sz w:val="30"/>
          <w:szCs w:val="30"/>
        </w:rPr>
      </w:pPr>
      <w:r w:rsidRPr="002B4B4B">
        <w:rPr>
          <w:rFonts w:ascii="Times New Roman" w:hAnsi="Times New Roman" w:cs="Times New Roman"/>
          <w:sz w:val="30"/>
          <w:szCs w:val="30"/>
        </w:rPr>
        <w:t>Разрешить проблему насилия над несовершеннолетними можно только при совместной работе педагогов, родителей и всех взрослых, которые так или иначе причастны к детям. Причем целью работы по нивелированию последствий насилия является не замена или устранение родителей, которые не в состоянии нести ответственность за воспитание своих детей, а помощь семье в восстановлении или формировании способности к названной деятельности.</w:t>
      </w:r>
    </w:p>
    <w:p w14:paraId="51B8620A" w14:textId="77777777" w:rsidR="002A3056" w:rsidRPr="002B4B4B" w:rsidRDefault="002A3056" w:rsidP="002A3056">
      <w:pPr>
        <w:spacing w:after="0" w:line="240" w:lineRule="auto"/>
        <w:ind w:firstLine="708"/>
        <w:jc w:val="both"/>
        <w:rPr>
          <w:rFonts w:ascii="Times New Roman" w:hAnsi="Times New Roman" w:cs="Times New Roman"/>
          <w:sz w:val="30"/>
          <w:szCs w:val="30"/>
        </w:rPr>
      </w:pPr>
      <w:r w:rsidRPr="002B4B4B">
        <w:rPr>
          <w:rFonts w:ascii="Times New Roman" w:hAnsi="Times New Roman" w:cs="Times New Roman"/>
          <w:sz w:val="30"/>
          <w:szCs w:val="30"/>
        </w:rPr>
        <w:t xml:space="preserve">В деятельность по пресечению насилия должны вовлекаться работники правоохранительной системы, органов опеки и попечительства, представители социальной и педагогической сфер, сотрудники медицинской и психологической служб. </w:t>
      </w:r>
    </w:p>
    <w:p w14:paraId="7DCE4C09" w14:textId="31471CB1" w:rsidR="00F86E07" w:rsidRDefault="00F86E07" w:rsidP="002A3056">
      <w:pPr>
        <w:spacing w:after="0" w:line="240" w:lineRule="auto"/>
        <w:ind w:firstLine="708"/>
        <w:jc w:val="both"/>
        <w:rPr>
          <w:rFonts w:ascii="Times New Roman" w:hAnsi="Times New Roman" w:cs="Times New Roman"/>
          <w:sz w:val="30"/>
          <w:szCs w:val="30"/>
        </w:rPr>
      </w:pPr>
      <w:r w:rsidRPr="002B4B4B">
        <w:rPr>
          <w:rFonts w:ascii="Times New Roman" w:hAnsi="Times New Roman" w:cs="Times New Roman"/>
          <w:sz w:val="30"/>
          <w:szCs w:val="30"/>
        </w:rPr>
        <w:t>Распространенное мнение о том, что воспитание детей – это внутрисемейное дело, в которое никто не имеет права вмешиваться, затрудняет деятельность представителей правоохранительных органов и социальных служб, пытающихся оказать помощь пострадавшим.</w:t>
      </w:r>
    </w:p>
    <w:p w14:paraId="0E8D884D" w14:textId="5764060A" w:rsidR="00F86E07" w:rsidRPr="002B4B4B" w:rsidRDefault="00F86E07" w:rsidP="002A3056">
      <w:pPr>
        <w:spacing w:after="0" w:line="240" w:lineRule="auto"/>
        <w:ind w:firstLine="708"/>
        <w:jc w:val="both"/>
        <w:rPr>
          <w:rFonts w:ascii="Times New Roman" w:hAnsi="Times New Roman" w:cs="Times New Roman"/>
          <w:sz w:val="30"/>
          <w:szCs w:val="30"/>
        </w:rPr>
      </w:pPr>
      <w:r w:rsidRPr="002B4B4B">
        <w:rPr>
          <w:rFonts w:ascii="Times New Roman" w:hAnsi="Times New Roman" w:cs="Times New Roman"/>
          <w:sz w:val="30"/>
          <w:szCs w:val="30"/>
        </w:rPr>
        <w:t>Сексуальное насилие является преступлением и встречается во всех слоях общества, причем значительно чаще, чем принято считать.</w:t>
      </w:r>
    </w:p>
    <w:p w14:paraId="714DBE3F" w14:textId="56F66021" w:rsidR="00F86E07" w:rsidRPr="002B4B4B" w:rsidRDefault="00F86E07" w:rsidP="002A3056">
      <w:pPr>
        <w:spacing w:after="0" w:line="240" w:lineRule="auto"/>
        <w:ind w:firstLine="708"/>
        <w:jc w:val="both"/>
        <w:rPr>
          <w:rFonts w:ascii="Times New Roman" w:hAnsi="Times New Roman" w:cs="Times New Roman"/>
          <w:sz w:val="30"/>
          <w:szCs w:val="30"/>
        </w:rPr>
      </w:pPr>
      <w:r w:rsidRPr="002B4B4B">
        <w:rPr>
          <w:rFonts w:ascii="Times New Roman" w:hAnsi="Times New Roman" w:cs="Times New Roman"/>
          <w:sz w:val="30"/>
          <w:szCs w:val="30"/>
        </w:rPr>
        <w:t>Вовлечение ребенка в сексуальные действия, как правило, происходит постепенно, а не является однократным случайным эпизодом. Оно может тянуться годами. Причем насильник всегда значительно старше, сильнее, и жертва находится в зависимости от него.</w:t>
      </w:r>
    </w:p>
    <w:p w14:paraId="5FEF517C" w14:textId="6C73C1E2" w:rsidR="00F86E07" w:rsidRPr="002B4B4B" w:rsidRDefault="00F86E07" w:rsidP="002A3056">
      <w:pPr>
        <w:spacing w:after="0" w:line="240" w:lineRule="auto"/>
        <w:ind w:firstLine="708"/>
        <w:jc w:val="both"/>
        <w:rPr>
          <w:rFonts w:ascii="Times New Roman" w:hAnsi="Times New Roman" w:cs="Times New Roman"/>
          <w:sz w:val="30"/>
          <w:szCs w:val="30"/>
        </w:rPr>
      </w:pPr>
      <w:r w:rsidRPr="002B4B4B">
        <w:rPr>
          <w:rFonts w:ascii="Times New Roman" w:hAnsi="Times New Roman" w:cs="Times New Roman"/>
          <w:sz w:val="30"/>
          <w:szCs w:val="30"/>
        </w:rPr>
        <w:t>Обеспечение безопасности ребенка во многом связано с предостережением его от необдуманных контактов с посторонними людьми, но этого все-таки может оказаться недостаточно, чтобы избежать сексуального насилия: в 85% случаев сексуальное насилие совершает не посторонний, а человек, которого ребенок знает, зависит от него, доверяет ему или даже любит.</w:t>
      </w:r>
    </w:p>
    <w:p w14:paraId="116D7BF5" w14:textId="32D2DC93" w:rsidR="00F86E07" w:rsidRPr="002B4B4B" w:rsidRDefault="00F86E07" w:rsidP="008E3E3C">
      <w:pPr>
        <w:spacing w:after="0" w:line="240" w:lineRule="auto"/>
        <w:ind w:firstLine="708"/>
        <w:jc w:val="both"/>
        <w:rPr>
          <w:rFonts w:ascii="Times New Roman" w:hAnsi="Times New Roman" w:cs="Times New Roman"/>
          <w:sz w:val="30"/>
          <w:szCs w:val="30"/>
        </w:rPr>
      </w:pPr>
      <w:r w:rsidRPr="002B4B4B">
        <w:rPr>
          <w:rFonts w:ascii="Times New Roman" w:hAnsi="Times New Roman" w:cs="Times New Roman"/>
          <w:sz w:val="30"/>
          <w:szCs w:val="30"/>
        </w:rPr>
        <w:lastRenderedPageBreak/>
        <w:t>Многие жертвы не рассказывают о перенесенном насилии, пока не станут взрослыми, а некоторые из них не рассказывают никогда.</w:t>
      </w:r>
    </w:p>
    <w:p w14:paraId="1BA9FD4E" w14:textId="77777777" w:rsidR="00F86E07" w:rsidRPr="002B4B4B" w:rsidRDefault="00F86E07" w:rsidP="008E3E3C">
      <w:pPr>
        <w:spacing w:after="0" w:line="240" w:lineRule="auto"/>
        <w:ind w:firstLine="708"/>
        <w:jc w:val="both"/>
        <w:rPr>
          <w:rFonts w:ascii="Times New Roman" w:hAnsi="Times New Roman" w:cs="Times New Roman"/>
          <w:sz w:val="30"/>
          <w:szCs w:val="30"/>
        </w:rPr>
      </w:pPr>
      <w:r w:rsidRPr="002B4B4B">
        <w:rPr>
          <w:rFonts w:ascii="Times New Roman" w:hAnsi="Times New Roman" w:cs="Times New Roman"/>
          <w:sz w:val="30"/>
          <w:szCs w:val="30"/>
        </w:rPr>
        <w:t>Рассказать кому-либо о сексуальном насилии трудно для жертвы по многим причинам:</w:t>
      </w:r>
    </w:p>
    <w:p w14:paraId="0D0618B8" w14:textId="58656042" w:rsidR="00F86E07" w:rsidRPr="002B4B4B" w:rsidRDefault="008E3E3C" w:rsidP="008E3E3C">
      <w:pPr>
        <w:spacing w:after="0" w:line="240" w:lineRule="auto"/>
        <w:ind w:firstLine="708"/>
        <w:jc w:val="both"/>
        <w:rPr>
          <w:rFonts w:ascii="Times New Roman" w:hAnsi="Times New Roman" w:cs="Times New Roman"/>
          <w:sz w:val="30"/>
          <w:szCs w:val="30"/>
        </w:rPr>
      </w:pPr>
      <w:r>
        <w:rPr>
          <w:rFonts w:ascii="Times New Roman" w:hAnsi="Times New Roman" w:cs="Times New Roman"/>
          <w:sz w:val="30"/>
          <w:szCs w:val="30"/>
        </w:rPr>
        <w:t>–</w:t>
      </w:r>
      <w:r w:rsidR="00F86E07" w:rsidRPr="002B4B4B">
        <w:rPr>
          <w:rFonts w:ascii="Times New Roman" w:hAnsi="Times New Roman" w:cs="Times New Roman"/>
          <w:sz w:val="30"/>
          <w:szCs w:val="30"/>
        </w:rPr>
        <w:t xml:space="preserve"> угрозы со стороны насильника;</w:t>
      </w:r>
    </w:p>
    <w:p w14:paraId="17D57C7A" w14:textId="087461A4" w:rsidR="00F86E07" w:rsidRPr="002B4B4B" w:rsidRDefault="008E3E3C" w:rsidP="008E3E3C">
      <w:pPr>
        <w:spacing w:after="0" w:line="240" w:lineRule="auto"/>
        <w:ind w:firstLine="708"/>
        <w:jc w:val="both"/>
        <w:rPr>
          <w:rFonts w:ascii="Times New Roman" w:hAnsi="Times New Roman" w:cs="Times New Roman"/>
          <w:sz w:val="30"/>
          <w:szCs w:val="30"/>
        </w:rPr>
      </w:pPr>
      <w:r>
        <w:rPr>
          <w:rFonts w:ascii="Times New Roman" w:hAnsi="Times New Roman" w:cs="Times New Roman"/>
          <w:sz w:val="30"/>
          <w:szCs w:val="30"/>
        </w:rPr>
        <w:t>–</w:t>
      </w:r>
      <w:r w:rsidR="00F86E07" w:rsidRPr="002B4B4B">
        <w:rPr>
          <w:rFonts w:ascii="Times New Roman" w:hAnsi="Times New Roman" w:cs="Times New Roman"/>
          <w:sz w:val="30"/>
          <w:szCs w:val="30"/>
        </w:rPr>
        <w:t xml:space="preserve"> насильник хорошо знаком ребенку или его родственникам, и ребенок может жалеть его;</w:t>
      </w:r>
    </w:p>
    <w:p w14:paraId="675FDD31" w14:textId="7209A805" w:rsidR="00F86E07" w:rsidRPr="002B4B4B" w:rsidRDefault="008E3E3C" w:rsidP="008E3E3C">
      <w:pPr>
        <w:spacing w:after="0" w:line="240" w:lineRule="auto"/>
        <w:ind w:firstLine="708"/>
        <w:jc w:val="both"/>
        <w:rPr>
          <w:rFonts w:ascii="Times New Roman" w:hAnsi="Times New Roman" w:cs="Times New Roman"/>
          <w:sz w:val="30"/>
          <w:szCs w:val="30"/>
        </w:rPr>
      </w:pPr>
      <w:r>
        <w:rPr>
          <w:rFonts w:ascii="Times New Roman" w:hAnsi="Times New Roman" w:cs="Times New Roman"/>
          <w:sz w:val="30"/>
          <w:szCs w:val="30"/>
        </w:rPr>
        <w:t>–</w:t>
      </w:r>
      <w:r w:rsidR="00F86E07" w:rsidRPr="002B4B4B">
        <w:rPr>
          <w:rFonts w:ascii="Times New Roman" w:hAnsi="Times New Roman" w:cs="Times New Roman"/>
          <w:sz w:val="30"/>
          <w:szCs w:val="30"/>
        </w:rPr>
        <w:t xml:space="preserve"> жертва может считать себя виновной в насилии;</w:t>
      </w:r>
    </w:p>
    <w:p w14:paraId="46621DE7" w14:textId="7BD8BD2E" w:rsidR="00F86E07" w:rsidRPr="002B4B4B" w:rsidRDefault="008E3E3C" w:rsidP="008E3E3C">
      <w:pPr>
        <w:spacing w:after="0" w:line="240" w:lineRule="auto"/>
        <w:ind w:firstLine="708"/>
        <w:jc w:val="both"/>
        <w:rPr>
          <w:rFonts w:ascii="Times New Roman" w:hAnsi="Times New Roman" w:cs="Times New Roman"/>
          <w:sz w:val="30"/>
          <w:szCs w:val="30"/>
        </w:rPr>
      </w:pPr>
      <w:r>
        <w:rPr>
          <w:rFonts w:ascii="Times New Roman" w:hAnsi="Times New Roman" w:cs="Times New Roman"/>
          <w:sz w:val="30"/>
          <w:szCs w:val="30"/>
        </w:rPr>
        <w:t>–</w:t>
      </w:r>
      <w:r w:rsidR="00F86E07" w:rsidRPr="002B4B4B">
        <w:rPr>
          <w:rFonts w:ascii="Times New Roman" w:hAnsi="Times New Roman" w:cs="Times New Roman"/>
          <w:sz w:val="30"/>
          <w:szCs w:val="30"/>
        </w:rPr>
        <w:t xml:space="preserve"> ребенок любит насильника или нуждается в нем;</w:t>
      </w:r>
    </w:p>
    <w:p w14:paraId="5C22288B" w14:textId="2CD500C0" w:rsidR="00F86E07" w:rsidRPr="002B4B4B" w:rsidRDefault="008E3E3C" w:rsidP="008E3E3C">
      <w:pPr>
        <w:spacing w:after="0" w:line="240" w:lineRule="auto"/>
        <w:ind w:firstLine="708"/>
        <w:jc w:val="both"/>
        <w:rPr>
          <w:rFonts w:ascii="Times New Roman" w:hAnsi="Times New Roman" w:cs="Times New Roman"/>
          <w:sz w:val="30"/>
          <w:szCs w:val="30"/>
        </w:rPr>
      </w:pPr>
      <w:r>
        <w:rPr>
          <w:rFonts w:ascii="Times New Roman" w:hAnsi="Times New Roman" w:cs="Times New Roman"/>
          <w:sz w:val="30"/>
          <w:szCs w:val="30"/>
        </w:rPr>
        <w:t>–</w:t>
      </w:r>
      <w:r w:rsidR="00F86E07" w:rsidRPr="002B4B4B">
        <w:rPr>
          <w:rFonts w:ascii="Times New Roman" w:hAnsi="Times New Roman" w:cs="Times New Roman"/>
          <w:sz w:val="30"/>
          <w:szCs w:val="30"/>
        </w:rPr>
        <w:t xml:space="preserve"> пострадавший может быть заинтересован в особом внимании, которое ему уделяет насильник;</w:t>
      </w:r>
    </w:p>
    <w:p w14:paraId="6032287E" w14:textId="55D52202" w:rsidR="00F86E07" w:rsidRPr="002B4B4B" w:rsidRDefault="008E3E3C" w:rsidP="008E3E3C">
      <w:pPr>
        <w:spacing w:after="0" w:line="240" w:lineRule="auto"/>
        <w:ind w:firstLine="708"/>
        <w:jc w:val="both"/>
        <w:rPr>
          <w:rFonts w:ascii="Times New Roman" w:hAnsi="Times New Roman" w:cs="Times New Roman"/>
          <w:sz w:val="30"/>
          <w:szCs w:val="30"/>
        </w:rPr>
      </w:pPr>
      <w:r>
        <w:rPr>
          <w:rFonts w:ascii="Times New Roman" w:hAnsi="Times New Roman" w:cs="Times New Roman"/>
          <w:sz w:val="30"/>
          <w:szCs w:val="30"/>
        </w:rPr>
        <w:t>–</w:t>
      </w:r>
      <w:r w:rsidR="00F86E07" w:rsidRPr="002B4B4B">
        <w:rPr>
          <w:rFonts w:ascii="Times New Roman" w:hAnsi="Times New Roman" w:cs="Times New Roman"/>
          <w:sz w:val="30"/>
          <w:szCs w:val="30"/>
        </w:rPr>
        <w:t xml:space="preserve"> ребенок не понимает, что то, что с ним делают </w:t>
      </w:r>
      <w:r>
        <w:rPr>
          <w:rFonts w:ascii="Times New Roman" w:hAnsi="Times New Roman" w:cs="Times New Roman"/>
          <w:sz w:val="30"/>
          <w:szCs w:val="30"/>
        </w:rPr>
        <w:t>–</w:t>
      </w:r>
      <w:r w:rsidR="00F86E07" w:rsidRPr="002B4B4B">
        <w:rPr>
          <w:rFonts w:ascii="Times New Roman" w:hAnsi="Times New Roman" w:cs="Times New Roman"/>
          <w:sz w:val="30"/>
          <w:szCs w:val="30"/>
        </w:rPr>
        <w:t xml:space="preserve"> плохо;</w:t>
      </w:r>
    </w:p>
    <w:p w14:paraId="16AC3DCA" w14:textId="7F834665" w:rsidR="00F86E07" w:rsidRPr="002B4B4B" w:rsidRDefault="008E3E3C" w:rsidP="008E3E3C">
      <w:pPr>
        <w:spacing w:after="0" w:line="240" w:lineRule="auto"/>
        <w:ind w:firstLine="708"/>
        <w:jc w:val="both"/>
        <w:rPr>
          <w:rFonts w:ascii="Times New Roman" w:hAnsi="Times New Roman" w:cs="Times New Roman"/>
          <w:sz w:val="30"/>
          <w:szCs w:val="30"/>
        </w:rPr>
      </w:pPr>
      <w:r>
        <w:rPr>
          <w:rFonts w:ascii="Times New Roman" w:hAnsi="Times New Roman" w:cs="Times New Roman"/>
          <w:sz w:val="30"/>
          <w:szCs w:val="30"/>
        </w:rPr>
        <w:t>–</w:t>
      </w:r>
      <w:r w:rsidR="00F86E07" w:rsidRPr="002B4B4B">
        <w:rPr>
          <w:rFonts w:ascii="Times New Roman" w:hAnsi="Times New Roman" w:cs="Times New Roman"/>
          <w:sz w:val="30"/>
          <w:szCs w:val="30"/>
        </w:rPr>
        <w:t xml:space="preserve"> несовершеннолетний может бояться, что ему не поверят.</w:t>
      </w:r>
    </w:p>
    <w:p w14:paraId="56E123EF" w14:textId="71B5EDED" w:rsidR="00F86E07" w:rsidRPr="002B4B4B" w:rsidRDefault="00F86E07" w:rsidP="008E3E3C">
      <w:pPr>
        <w:spacing w:after="0" w:line="240" w:lineRule="auto"/>
        <w:ind w:firstLine="708"/>
        <w:jc w:val="both"/>
        <w:rPr>
          <w:rFonts w:ascii="Times New Roman" w:hAnsi="Times New Roman" w:cs="Times New Roman"/>
          <w:sz w:val="30"/>
          <w:szCs w:val="30"/>
        </w:rPr>
      </w:pPr>
      <w:r w:rsidRPr="002B4B4B">
        <w:rPr>
          <w:rFonts w:ascii="Times New Roman" w:hAnsi="Times New Roman" w:cs="Times New Roman"/>
          <w:sz w:val="30"/>
          <w:szCs w:val="30"/>
        </w:rPr>
        <w:t xml:space="preserve">Дети должны знать о сексуальном насилии. Все дети по </w:t>
      </w:r>
      <w:r w:rsidR="008E3E3C">
        <w:rPr>
          <w:rFonts w:ascii="Times New Roman" w:hAnsi="Times New Roman" w:cs="Times New Roman"/>
          <w:sz w:val="30"/>
          <w:szCs w:val="30"/>
        </w:rPr>
        <w:t>х</w:t>
      </w:r>
      <w:r w:rsidRPr="002B4B4B">
        <w:rPr>
          <w:rFonts w:ascii="Times New Roman" w:hAnsi="Times New Roman" w:cs="Times New Roman"/>
          <w:sz w:val="30"/>
          <w:szCs w:val="30"/>
        </w:rPr>
        <w:t>арактеру доверчивы и открыты. Их учат быть послушными и не задавать вопросы старшим. Дети зависят от взрослых физически и эмоционально, поэтому им приятно внимание любого взрослого. Эти обстоятельства делают их легкой добычей взрослых насильников, которым зачастую не приходится прибегать к прямому насилию, чтобы добиться своей цели: подарков, хитрости, угроз, авторитета и зависимости ребенка оказывается достаточным.</w:t>
      </w:r>
    </w:p>
    <w:p w14:paraId="162C694F" w14:textId="77777777" w:rsidR="00F86E07" w:rsidRPr="002B4B4B" w:rsidRDefault="00F86E07" w:rsidP="002B4B4B">
      <w:pPr>
        <w:spacing w:after="0" w:line="240" w:lineRule="auto"/>
        <w:jc w:val="both"/>
        <w:rPr>
          <w:rFonts w:ascii="Times New Roman" w:hAnsi="Times New Roman" w:cs="Times New Roman"/>
          <w:sz w:val="30"/>
          <w:szCs w:val="30"/>
        </w:rPr>
      </w:pPr>
    </w:p>
    <w:p w14:paraId="58F7BFE5" w14:textId="77777777" w:rsidR="00F86E07" w:rsidRPr="008E3E3C" w:rsidRDefault="00F86E07" w:rsidP="002B4B4B">
      <w:pPr>
        <w:spacing w:after="0" w:line="240" w:lineRule="auto"/>
        <w:jc w:val="both"/>
        <w:rPr>
          <w:rFonts w:ascii="Times New Roman" w:hAnsi="Times New Roman" w:cs="Times New Roman"/>
          <w:b/>
          <w:bCs/>
          <w:sz w:val="30"/>
          <w:szCs w:val="30"/>
        </w:rPr>
      </w:pPr>
      <w:r w:rsidRPr="008E3E3C">
        <w:rPr>
          <w:rFonts w:ascii="Times New Roman" w:hAnsi="Times New Roman" w:cs="Times New Roman"/>
          <w:b/>
          <w:bCs/>
          <w:sz w:val="30"/>
          <w:szCs w:val="30"/>
        </w:rPr>
        <w:t>Что должны знать дети, чтобы защитить себя</w:t>
      </w:r>
    </w:p>
    <w:p w14:paraId="3561E37B" w14:textId="77777777" w:rsidR="008E3E3C" w:rsidRDefault="008E3E3C" w:rsidP="002B4B4B">
      <w:pPr>
        <w:spacing w:after="0" w:line="240" w:lineRule="auto"/>
        <w:jc w:val="both"/>
        <w:rPr>
          <w:rFonts w:ascii="Times New Roman" w:hAnsi="Times New Roman" w:cs="Times New Roman"/>
          <w:sz w:val="30"/>
          <w:szCs w:val="30"/>
        </w:rPr>
      </w:pPr>
    </w:p>
    <w:p w14:paraId="33898ACF" w14:textId="5BB9779E" w:rsidR="00F86E07" w:rsidRPr="002B4B4B" w:rsidRDefault="00F86E07" w:rsidP="008E3E3C">
      <w:pPr>
        <w:spacing w:after="0" w:line="240" w:lineRule="auto"/>
        <w:ind w:firstLine="708"/>
        <w:jc w:val="both"/>
        <w:rPr>
          <w:rFonts w:ascii="Times New Roman" w:hAnsi="Times New Roman" w:cs="Times New Roman"/>
          <w:sz w:val="30"/>
          <w:szCs w:val="30"/>
        </w:rPr>
      </w:pPr>
      <w:r w:rsidRPr="002B4B4B">
        <w:rPr>
          <w:rFonts w:ascii="Times New Roman" w:hAnsi="Times New Roman" w:cs="Times New Roman"/>
          <w:sz w:val="30"/>
          <w:szCs w:val="30"/>
        </w:rPr>
        <w:t xml:space="preserve">Ребенок может избежать беды, если будет знать, что именно ему делать, когда он окажется в опасной ситуации. Твердо сказать «нет», рассказать тому, кто в состоянии реально помочь, </w:t>
      </w:r>
      <w:r w:rsidR="008E3E3C">
        <w:rPr>
          <w:rFonts w:ascii="Times New Roman" w:hAnsi="Times New Roman" w:cs="Times New Roman"/>
          <w:sz w:val="30"/>
          <w:szCs w:val="30"/>
        </w:rPr>
        <w:t>–</w:t>
      </w:r>
      <w:r w:rsidRPr="002B4B4B">
        <w:rPr>
          <w:rFonts w:ascii="Times New Roman" w:hAnsi="Times New Roman" w:cs="Times New Roman"/>
          <w:sz w:val="30"/>
          <w:szCs w:val="30"/>
        </w:rPr>
        <w:t xml:space="preserve"> эти навыки, жизненно важные для любого ребенка, следует динамично прививать ему в целях использования в любой ситуации, угрожающей его безопасности.</w:t>
      </w:r>
    </w:p>
    <w:p w14:paraId="3199C90A" w14:textId="45A966A5" w:rsidR="00F86E07" w:rsidRPr="002B4B4B" w:rsidRDefault="00F86E07" w:rsidP="008E3E3C">
      <w:pPr>
        <w:spacing w:after="0" w:line="240" w:lineRule="auto"/>
        <w:ind w:firstLine="708"/>
        <w:jc w:val="both"/>
        <w:rPr>
          <w:rFonts w:ascii="Times New Roman" w:hAnsi="Times New Roman" w:cs="Times New Roman"/>
          <w:sz w:val="30"/>
          <w:szCs w:val="30"/>
        </w:rPr>
      </w:pPr>
      <w:r w:rsidRPr="002B4B4B">
        <w:rPr>
          <w:rFonts w:ascii="Times New Roman" w:hAnsi="Times New Roman" w:cs="Times New Roman"/>
          <w:sz w:val="30"/>
          <w:szCs w:val="30"/>
        </w:rPr>
        <w:t xml:space="preserve">Если дети хорошо знают, как устроено их тело, понимают, что оно принадлежит только им, то они не позволяют прикасаться к себе никому, кроме тех людей, которые не злоупотребляют их доверием. </w:t>
      </w:r>
    </w:p>
    <w:p w14:paraId="639A8A46" w14:textId="0EB57D82" w:rsidR="00F86E07" w:rsidRPr="002B4B4B" w:rsidRDefault="00F86E07" w:rsidP="008E3E3C">
      <w:pPr>
        <w:spacing w:after="0" w:line="240" w:lineRule="auto"/>
        <w:ind w:firstLine="708"/>
        <w:jc w:val="both"/>
        <w:rPr>
          <w:rFonts w:ascii="Times New Roman" w:hAnsi="Times New Roman" w:cs="Times New Roman"/>
          <w:sz w:val="30"/>
          <w:szCs w:val="30"/>
        </w:rPr>
      </w:pPr>
      <w:r w:rsidRPr="002B4B4B">
        <w:rPr>
          <w:rFonts w:ascii="Times New Roman" w:hAnsi="Times New Roman" w:cs="Times New Roman"/>
          <w:sz w:val="30"/>
          <w:szCs w:val="30"/>
        </w:rPr>
        <w:t>Следует отвечать на вопросы детей просто и ясно, используя только те слова, которые они понимают. Ванная комната может быть самым подходящим местом для обучения личной безопасности. При мытье ребенка-дошкольника следует дать ему мыло, чтобы он сам вымыл свои половые органы. Необходимо объяснить, что эта часть тела является интимной, что никто, кроме врача в случае необходимости, не может</w:t>
      </w:r>
      <w:r w:rsidR="008E3E3C">
        <w:rPr>
          <w:rFonts w:ascii="Times New Roman" w:hAnsi="Times New Roman" w:cs="Times New Roman"/>
          <w:sz w:val="30"/>
          <w:szCs w:val="30"/>
        </w:rPr>
        <w:t xml:space="preserve"> </w:t>
      </w:r>
      <w:r w:rsidRPr="002B4B4B">
        <w:rPr>
          <w:rFonts w:ascii="Times New Roman" w:hAnsi="Times New Roman" w:cs="Times New Roman"/>
          <w:sz w:val="30"/>
          <w:szCs w:val="30"/>
        </w:rPr>
        <w:t>прикасаться к ней без его согласия и сам ребенок тоже не должен трогать интимные части тела других людей.</w:t>
      </w:r>
    </w:p>
    <w:p w14:paraId="2F3223E8" w14:textId="77777777" w:rsidR="00F86E07" w:rsidRPr="002B4B4B" w:rsidRDefault="00F86E07" w:rsidP="008E3E3C">
      <w:pPr>
        <w:spacing w:after="0" w:line="240" w:lineRule="auto"/>
        <w:ind w:firstLine="708"/>
        <w:jc w:val="both"/>
        <w:rPr>
          <w:rFonts w:ascii="Times New Roman" w:hAnsi="Times New Roman" w:cs="Times New Roman"/>
          <w:sz w:val="30"/>
          <w:szCs w:val="30"/>
        </w:rPr>
      </w:pPr>
      <w:r w:rsidRPr="002B4B4B">
        <w:rPr>
          <w:rFonts w:ascii="Times New Roman" w:hAnsi="Times New Roman" w:cs="Times New Roman"/>
          <w:sz w:val="30"/>
          <w:szCs w:val="30"/>
        </w:rPr>
        <w:t>Необходимо научить ребенка:</w:t>
      </w:r>
    </w:p>
    <w:p w14:paraId="38E45C04" w14:textId="44376D9B" w:rsidR="00F86E07" w:rsidRPr="002B4B4B" w:rsidRDefault="008E3E3C" w:rsidP="008E3E3C">
      <w:pPr>
        <w:spacing w:after="0" w:line="240" w:lineRule="auto"/>
        <w:ind w:firstLine="708"/>
        <w:jc w:val="both"/>
        <w:rPr>
          <w:rFonts w:ascii="Times New Roman" w:hAnsi="Times New Roman" w:cs="Times New Roman"/>
          <w:sz w:val="30"/>
          <w:szCs w:val="30"/>
        </w:rPr>
      </w:pPr>
      <w:r>
        <w:rPr>
          <w:rFonts w:ascii="Times New Roman" w:hAnsi="Times New Roman" w:cs="Times New Roman"/>
          <w:sz w:val="30"/>
          <w:szCs w:val="30"/>
        </w:rPr>
        <w:lastRenderedPageBreak/>
        <w:t>–</w:t>
      </w:r>
      <w:r w:rsidR="00F86E07" w:rsidRPr="002B4B4B">
        <w:rPr>
          <w:rFonts w:ascii="Times New Roman" w:hAnsi="Times New Roman" w:cs="Times New Roman"/>
          <w:sz w:val="30"/>
          <w:szCs w:val="30"/>
        </w:rPr>
        <w:t xml:space="preserve"> доверять своим чувствам, интуиции. Таким образом он сможет распознать возможную опасность и избежать ее;</w:t>
      </w:r>
    </w:p>
    <w:p w14:paraId="5508B4A2" w14:textId="1FD2E01A" w:rsidR="00F86E07" w:rsidRPr="002B4B4B" w:rsidRDefault="008E3E3C" w:rsidP="008E3E3C">
      <w:pPr>
        <w:spacing w:after="0" w:line="240" w:lineRule="auto"/>
        <w:ind w:firstLine="708"/>
        <w:jc w:val="both"/>
        <w:rPr>
          <w:rFonts w:ascii="Times New Roman" w:hAnsi="Times New Roman" w:cs="Times New Roman"/>
          <w:sz w:val="30"/>
          <w:szCs w:val="30"/>
        </w:rPr>
      </w:pPr>
      <w:r>
        <w:rPr>
          <w:rFonts w:ascii="Times New Roman" w:hAnsi="Times New Roman" w:cs="Times New Roman"/>
          <w:sz w:val="30"/>
          <w:szCs w:val="30"/>
        </w:rPr>
        <w:t>–</w:t>
      </w:r>
      <w:r w:rsidR="00F86E07" w:rsidRPr="002B4B4B">
        <w:rPr>
          <w:rFonts w:ascii="Times New Roman" w:hAnsi="Times New Roman" w:cs="Times New Roman"/>
          <w:sz w:val="30"/>
          <w:szCs w:val="30"/>
        </w:rPr>
        <w:t xml:space="preserve"> уметь различать хорошие, плохие и смущающие прикосновения.</w:t>
      </w:r>
    </w:p>
    <w:p w14:paraId="78849BCE" w14:textId="77777777" w:rsidR="00F86E07" w:rsidRPr="002B4B4B" w:rsidRDefault="00F86E07" w:rsidP="008E3E3C">
      <w:pPr>
        <w:spacing w:after="0" w:line="240" w:lineRule="auto"/>
        <w:ind w:firstLine="708"/>
        <w:jc w:val="both"/>
        <w:rPr>
          <w:rFonts w:ascii="Times New Roman" w:hAnsi="Times New Roman" w:cs="Times New Roman"/>
          <w:sz w:val="30"/>
          <w:szCs w:val="30"/>
        </w:rPr>
      </w:pPr>
      <w:r w:rsidRPr="002B4B4B">
        <w:rPr>
          <w:rFonts w:ascii="Times New Roman" w:hAnsi="Times New Roman" w:cs="Times New Roman"/>
          <w:sz w:val="30"/>
          <w:szCs w:val="30"/>
        </w:rPr>
        <w:t>При этом следует объяснить, что:</w:t>
      </w:r>
    </w:p>
    <w:p w14:paraId="261E448E" w14:textId="393A31AD" w:rsidR="00F86E07" w:rsidRPr="002B4B4B" w:rsidRDefault="008E3E3C" w:rsidP="008E3E3C">
      <w:pPr>
        <w:spacing w:after="0" w:line="240" w:lineRule="auto"/>
        <w:ind w:firstLine="708"/>
        <w:jc w:val="both"/>
        <w:rPr>
          <w:rFonts w:ascii="Times New Roman" w:hAnsi="Times New Roman" w:cs="Times New Roman"/>
          <w:sz w:val="30"/>
          <w:szCs w:val="30"/>
        </w:rPr>
      </w:pPr>
      <w:r>
        <w:rPr>
          <w:rFonts w:ascii="Times New Roman" w:hAnsi="Times New Roman" w:cs="Times New Roman"/>
          <w:sz w:val="30"/>
          <w:szCs w:val="30"/>
        </w:rPr>
        <w:t>–</w:t>
      </w:r>
      <w:r w:rsidR="00F86E07" w:rsidRPr="002B4B4B">
        <w:rPr>
          <w:rFonts w:ascii="Times New Roman" w:hAnsi="Times New Roman" w:cs="Times New Roman"/>
          <w:sz w:val="30"/>
          <w:szCs w:val="30"/>
        </w:rPr>
        <w:t xml:space="preserve"> хорошие прикосновения всегда приятны, как объятия тех, кого ребенок любит, или как дружеские рукопожатия;</w:t>
      </w:r>
    </w:p>
    <w:p w14:paraId="06A047F5" w14:textId="28721D9C" w:rsidR="00F86E07" w:rsidRPr="002B4B4B" w:rsidRDefault="008E3E3C" w:rsidP="008E3E3C">
      <w:pPr>
        <w:spacing w:after="0" w:line="240" w:lineRule="auto"/>
        <w:ind w:firstLine="708"/>
        <w:jc w:val="both"/>
        <w:rPr>
          <w:rFonts w:ascii="Times New Roman" w:hAnsi="Times New Roman" w:cs="Times New Roman"/>
          <w:sz w:val="30"/>
          <w:szCs w:val="30"/>
        </w:rPr>
      </w:pPr>
      <w:r>
        <w:rPr>
          <w:rFonts w:ascii="Times New Roman" w:hAnsi="Times New Roman" w:cs="Times New Roman"/>
          <w:sz w:val="30"/>
          <w:szCs w:val="30"/>
        </w:rPr>
        <w:t>–</w:t>
      </w:r>
      <w:r w:rsidR="00F86E07" w:rsidRPr="002B4B4B">
        <w:rPr>
          <w:rFonts w:ascii="Times New Roman" w:hAnsi="Times New Roman" w:cs="Times New Roman"/>
          <w:sz w:val="30"/>
          <w:szCs w:val="30"/>
        </w:rPr>
        <w:t xml:space="preserve"> плохие прикосновения причиняют вред и оставляют неприятные воспоминания, от которых хочется избавиться и которые могут ранить душу;</w:t>
      </w:r>
    </w:p>
    <w:p w14:paraId="54D7ACEC" w14:textId="42742D01" w:rsidR="00F86E07" w:rsidRPr="002B4B4B" w:rsidRDefault="008E3E3C" w:rsidP="008E3E3C">
      <w:pPr>
        <w:spacing w:after="0" w:line="240" w:lineRule="auto"/>
        <w:ind w:firstLine="708"/>
        <w:jc w:val="both"/>
        <w:rPr>
          <w:rFonts w:ascii="Times New Roman" w:hAnsi="Times New Roman" w:cs="Times New Roman"/>
          <w:sz w:val="30"/>
          <w:szCs w:val="30"/>
        </w:rPr>
      </w:pPr>
      <w:r>
        <w:rPr>
          <w:rFonts w:ascii="Times New Roman" w:hAnsi="Times New Roman" w:cs="Times New Roman"/>
          <w:sz w:val="30"/>
          <w:szCs w:val="30"/>
        </w:rPr>
        <w:t>–</w:t>
      </w:r>
      <w:r w:rsidR="00F86E07" w:rsidRPr="002B4B4B">
        <w:rPr>
          <w:rFonts w:ascii="Times New Roman" w:hAnsi="Times New Roman" w:cs="Times New Roman"/>
          <w:sz w:val="30"/>
          <w:szCs w:val="30"/>
        </w:rPr>
        <w:t xml:space="preserve"> смущающие прикосновения приводят в смущение, нарушают покой, вызывают непривычное волнение. Ими могут быть прикосновения, которые начинаются как хорошие, а потом причиняют боль. Например, щекотка, продолжающаяся слишком долго. Или же это могут быть приятные прикосновения, но тех людей, которых ребенок знает недостаточно хорошо, или «тайные» прикосновения, когда кто-то трогает интимные части тела.</w:t>
      </w:r>
    </w:p>
    <w:p w14:paraId="4F39DF0A" w14:textId="7F335829" w:rsidR="00F86E07" w:rsidRPr="002B4B4B" w:rsidRDefault="00F86E07" w:rsidP="008E3E3C">
      <w:pPr>
        <w:spacing w:after="0" w:line="240" w:lineRule="auto"/>
        <w:ind w:firstLine="708"/>
        <w:jc w:val="both"/>
        <w:rPr>
          <w:rFonts w:ascii="Times New Roman" w:hAnsi="Times New Roman" w:cs="Times New Roman"/>
          <w:sz w:val="30"/>
          <w:szCs w:val="30"/>
        </w:rPr>
      </w:pPr>
      <w:r w:rsidRPr="002B4B4B">
        <w:rPr>
          <w:rFonts w:ascii="Times New Roman" w:hAnsi="Times New Roman" w:cs="Times New Roman"/>
          <w:sz w:val="30"/>
          <w:szCs w:val="30"/>
        </w:rPr>
        <w:t>Если какие-то прикосновения причиняют боль или смущают его, ребенок должен:</w:t>
      </w:r>
    </w:p>
    <w:p w14:paraId="6061D6D5" w14:textId="3988A5DC" w:rsidR="00F86E07" w:rsidRPr="002B4B4B" w:rsidRDefault="008E3E3C" w:rsidP="008E3E3C">
      <w:pPr>
        <w:spacing w:after="0" w:line="240" w:lineRule="auto"/>
        <w:ind w:firstLine="708"/>
        <w:jc w:val="both"/>
        <w:rPr>
          <w:rFonts w:ascii="Times New Roman" w:hAnsi="Times New Roman" w:cs="Times New Roman"/>
          <w:sz w:val="30"/>
          <w:szCs w:val="30"/>
        </w:rPr>
      </w:pPr>
      <w:r>
        <w:rPr>
          <w:rFonts w:ascii="Times New Roman" w:hAnsi="Times New Roman" w:cs="Times New Roman"/>
          <w:sz w:val="30"/>
          <w:szCs w:val="30"/>
        </w:rPr>
        <w:t>–</w:t>
      </w:r>
      <w:r w:rsidR="00F86E07" w:rsidRPr="002B4B4B">
        <w:rPr>
          <w:rFonts w:ascii="Times New Roman" w:hAnsi="Times New Roman" w:cs="Times New Roman"/>
          <w:sz w:val="30"/>
          <w:szCs w:val="30"/>
        </w:rPr>
        <w:t xml:space="preserve"> громко сказать «нет», глядя прямо в глаза тому, кто это делает;</w:t>
      </w:r>
    </w:p>
    <w:p w14:paraId="35599F7E" w14:textId="6F3A982B" w:rsidR="00F86E07" w:rsidRPr="002B4B4B" w:rsidRDefault="008E3E3C" w:rsidP="008E3E3C">
      <w:pPr>
        <w:spacing w:after="0" w:line="240" w:lineRule="auto"/>
        <w:ind w:firstLine="708"/>
        <w:jc w:val="both"/>
        <w:rPr>
          <w:rFonts w:ascii="Times New Roman" w:hAnsi="Times New Roman" w:cs="Times New Roman"/>
          <w:sz w:val="30"/>
          <w:szCs w:val="30"/>
        </w:rPr>
      </w:pPr>
      <w:r>
        <w:rPr>
          <w:rFonts w:ascii="Times New Roman" w:hAnsi="Times New Roman" w:cs="Times New Roman"/>
          <w:sz w:val="30"/>
          <w:szCs w:val="30"/>
        </w:rPr>
        <w:t>–</w:t>
      </w:r>
      <w:r w:rsidR="00F86E07" w:rsidRPr="002B4B4B">
        <w:rPr>
          <w:rFonts w:ascii="Times New Roman" w:hAnsi="Times New Roman" w:cs="Times New Roman"/>
          <w:sz w:val="30"/>
          <w:szCs w:val="30"/>
        </w:rPr>
        <w:t xml:space="preserve"> убежать;</w:t>
      </w:r>
    </w:p>
    <w:p w14:paraId="5B30D311" w14:textId="4F4DC2AA" w:rsidR="00F86E07" w:rsidRPr="002B4B4B" w:rsidRDefault="008E3E3C" w:rsidP="008E3E3C">
      <w:pPr>
        <w:spacing w:after="0" w:line="240" w:lineRule="auto"/>
        <w:ind w:firstLine="708"/>
        <w:jc w:val="both"/>
        <w:rPr>
          <w:rFonts w:ascii="Times New Roman" w:hAnsi="Times New Roman" w:cs="Times New Roman"/>
          <w:sz w:val="30"/>
          <w:szCs w:val="30"/>
        </w:rPr>
      </w:pPr>
      <w:r>
        <w:rPr>
          <w:rFonts w:ascii="Times New Roman" w:hAnsi="Times New Roman" w:cs="Times New Roman"/>
          <w:sz w:val="30"/>
          <w:szCs w:val="30"/>
        </w:rPr>
        <w:t>–</w:t>
      </w:r>
      <w:r w:rsidR="00F86E07" w:rsidRPr="002B4B4B">
        <w:rPr>
          <w:rFonts w:ascii="Times New Roman" w:hAnsi="Times New Roman" w:cs="Times New Roman"/>
          <w:sz w:val="30"/>
          <w:szCs w:val="30"/>
        </w:rPr>
        <w:t xml:space="preserve"> рассказать обо всем взрослому, которому доверяет.</w:t>
      </w:r>
    </w:p>
    <w:p w14:paraId="4CBD8EEA" w14:textId="27687D7A" w:rsidR="00F86E07" w:rsidRPr="002B4B4B" w:rsidRDefault="00F86E07" w:rsidP="008E3E3C">
      <w:pPr>
        <w:spacing w:after="0" w:line="240" w:lineRule="auto"/>
        <w:ind w:firstLine="708"/>
        <w:jc w:val="both"/>
        <w:rPr>
          <w:rFonts w:ascii="Times New Roman" w:hAnsi="Times New Roman" w:cs="Times New Roman"/>
          <w:sz w:val="30"/>
          <w:szCs w:val="30"/>
        </w:rPr>
      </w:pPr>
      <w:r w:rsidRPr="002B4B4B">
        <w:rPr>
          <w:rFonts w:ascii="Times New Roman" w:hAnsi="Times New Roman" w:cs="Times New Roman"/>
          <w:sz w:val="30"/>
          <w:szCs w:val="30"/>
        </w:rPr>
        <w:t>Ребенку необходимо разъяснить, что, хотя воспитанные дети и должны уважать взрослых, не следует подчиняться каждому взрослому только из-за того, что тот старше и вправе требовать послушания.           Иногда это может быть опасно и привести к беде. Личная неприкосновенность является правом каждого человека. Нужно научить ребенка твердо говорить «нет» в случае любого посягательства на его неприкосновенность так же, как его учат закрывать дверь, когда он моется в ванной.</w:t>
      </w:r>
    </w:p>
    <w:p w14:paraId="3F23BDAC" w14:textId="5E16927B" w:rsidR="00F86E07" w:rsidRPr="002B4B4B" w:rsidRDefault="00F86E07" w:rsidP="00A455C7">
      <w:pPr>
        <w:spacing w:after="0" w:line="240" w:lineRule="auto"/>
        <w:ind w:firstLine="708"/>
        <w:jc w:val="both"/>
        <w:rPr>
          <w:rFonts w:ascii="Times New Roman" w:hAnsi="Times New Roman" w:cs="Times New Roman"/>
          <w:sz w:val="30"/>
          <w:szCs w:val="30"/>
        </w:rPr>
      </w:pPr>
      <w:r w:rsidRPr="002B4B4B">
        <w:rPr>
          <w:rFonts w:ascii="Times New Roman" w:hAnsi="Times New Roman" w:cs="Times New Roman"/>
          <w:sz w:val="30"/>
          <w:szCs w:val="30"/>
        </w:rPr>
        <w:t>Родители должны поддерживать со своими детьми доверительные отношения.</w:t>
      </w:r>
    </w:p>
    <w:p w14:paraId="2E906EC5" w14:textId="0752B6D3" w:rsidR="00F86E07" w:rsidRPr="002B4B4B" w:rsidRDefault="00F86E07" w:rsidP="00A455C7">
      <w:pPr>
        <w:spacing w:after="0" w:line="240" w:lineRule="auto"/>
        <w:ind w:firstLine="708"/>
        <w:jc w:val="both"/>
        <w:rPr>
          <w:rFonts w:ascii="Times New Roman" w:hAnsi="Times New Roman" w:cs="Times New Roman"/>
          <w:sz w:val="30"/>
          <w:szCs w:val="30"/>
        </w:rPr>
      </w:pPr>
      <w:r w:rsidRPr="002B4B4B">
        <w:rPr>
          <w:rFonts w:ascii="Times New Roman" w:hAnsi="Times New Roman" w:cs="Times New Roman"/>
          <w:sz w:val="30"/>
          <w:szCs w:val="30"/>
        </w:rPr>
        <w:t>Для этого необходимо создать такие взаимоотношения в семье, когда ребенок может свободно обсуждать со взрослыми любые проблемы. Важно поддержать право ребенка на отказ обнять или поцеловать взрослого, если он этого не хочет: эти ласки даже со стороны родственника или близкого знакомого семьи могут быть неприятны ребенку. Альтернативой им может стать доброжелательный разговор или рукопожатие как выражение теплых чувств.</w:t>
      </w:r>
    </w:p>
    <w:p w14:paraId="0642C7F1" w14:textId="798AC24A" w:rsidR="00F86E07" w:rsidRPr="002B4B4B" w:rsidRDefault="00F86E07" w:rsidP="00A455C7">
      <w:pPr>
        <w:spacing w:after="0" w:line="240" w:lineRule="auto"/>
        <w:ind w:firstLine="708"/>
        <w:jc w:val="both"/>
        <w:rPr>
          <w:rFonts w:ascii="Times New Roman" w:hAnsi="Times New Roman" w:cs="Times New Roman"/>
          <w:sz w:val="30"/>
          <w:szCs w:val="30"/>
        </w:rPr>
      </w:pPr>
      <w:r w:rsidRPr="002B4B4B">
        <w:rPr>
          <w:rFonts w:ascii="Times New Roman" w:hAnsi="Times New Roman" w:cs="Times New Roman"/>
          <w:sz w:val="30"/>
          <w:szCs w:val="30"/>
        </w:rPr>
        <w:t xml:space="preserve">От родителей требуется набраться терпения и научиться внимательно слушать детей, когда они рассказывают о событиях своей жизни или о друзьях; задавать ребенку вопросы о его переживаниях, </w:t>
      </w:r>
      <w:r w:rsidRPr="002B4B4B">
        <w:rPr>
          <w:rFonts w:ascii="Times New Roman" w:hAnsi="Times New Roman" w:cs="Times New Roman"/>
          <w:sz w:val="30"/>
          <w:szCs w:val="30"/>
        </w:rPr>
        <w:lastRenderedPageBreak/>
        <w:t>страхах и огорчениях; поощрять ребенка делиться сокровенными переживаниями – это одно из наиболее важных условий, которые помогают избежать беды.</w:t>
      </w:r>
    </w:p>
    <w:p w14:paraId="68A5272F" w14:textId="66222B2F" w:rsidR="00F86E07" w:rsidRPr="002B4B4B" w:rsidRDefault="00F86E07" w:rsidP="00A455C7">
      <w:pPr>
        <w:spacing w:after="0" w:line="240" w:lineRule="auto"/>
        <w:ind w:firstLine="708"/>
        <w:jc w:val="both"/>
        <w:rPr>
          <w:rFonts w:ascii="Times New Roman" w:hAnsi="Times New Roman" w:cs="Times New Roman"/>
          <w:sz w:val="30"/>
          <w:szCs w:val="30"/>
        </w:rPr>
      </w:pPr>
      <w:r w:rsidRPr="002B4B4B">
        <w:rPr>
          <w:rFonts w:ascii="Times New Roman" w:hAnsi="Times New Roman" w:cs="Times New Roman"/>
          <w:sz w:val="30"/>
          <w:szCs w:val="30"/>
        </w:rPr>
        <w:t>Нужно быть в курсе взаимоотношений ребенка с другими детьми и взрослыми, а секретность, окружающая взаимоотношения малыша или подростка с другими людьми, должна насторожить.</w:t>
      </w:r>
    </w:p>
    <w:p w14:paraId="22DD11DD" w14:textId="77777777" w:rsidR="00F86E07" w:rsidRPr="002B4B4B" w:rsidRDefault="00F86E07" w:rsidP="002B4B4B">
      <w:pPr>
        <w:spacing w:after="0" w:line="240" w:lineRule="auto"/>
        <w:jc w:val="both"/>
        <w:rPr>
          <w:rFonts w:ascii="Times New Roman" w:hAnsi="Times New Roman" w:cs="Times New Roman"/>
          <w:sz w:val="30"/>
          <w:szCs w:val="30"/>
        </w:rPr>
      </w:pPr>
    </w:p>
    <w:p w14:paraId="16031252" w14:textId="77777777" w:rsidR="00F86E07" w:rsidRPr="00A455C7" w:rsidRDefault="00F86E07" w:rsidP="002B4B4B">
      <w:pPr>
        <w:spacing w:after="0" w:line="240" w:lineRule="auto"/>
        <w:jc w:val="both"/>
        <w:rPr>
          <w:rFonts w:ascii="Times New Roman" w:hAnsi="Times New Roman" w:cs="Times New Roman"/>
          <w:b/>
          <w:bCs/>
          <w:sz w:val="30"/>
          <w:szCs w:val="30"/>
        </w:rPr>
      </w:pPr>
      <w:r w:rsidRPr="00A455C7">
        <w:rPr>
          <w:rFonts w:ascii="Times New Roman" w:hAnsi="Times New Roman" w:cs="Times New Roman"/>
          <w:b/>
          <w:bCs/>
          <w:sz w:val="30"/>
          <w:szCs w:val="30"/>
        </w:rPr>
        <w:t>Взаимоотношения с посторонними</w:t>
      </w:r>
    </w:p>
    <w:p w14:paraId="0EE28EC3" w14:textId="77777777" w:rsidR="00F86E07" w:rsidRPr="002B4B4B" w:rsidRDefault="00F86E07" w:rsidP="002B4B4B">
      <w:pPr>
        <w:spacing w:after="0" w:line="240" w:lineRule="auto"/>
        <w:jc w:val="both"/>
        <w:rPr>
          <w:rFonts w:ascii="Times New Roman" w:hAnsi="Times New Roman" w:cs="Times New Roman"/>
          <w:sz w:val="30"/>
          <w:szCs w:val="30"/>
        </w:rPr>
      </w:pPr>
    </w:p>
    <w:p w14:paraId="248B8072" w14:textId="2FD0DC98" w:rsidR="00F86E07" w:rsidRPr="002B4B4B" w:rsidRDefault="00F86E07" w:rsidP="00A455C7">
      <w:pPr>
        <w:spacing w:after="0" w:line="240" w:lineRule="auto"/>
        <w:ind w:firstLine="708"/>
        <w:jc w:val="both"/>
        <w:rPr>
          <w:rFonts w:ascii="Times New Roman" w:hAnsi="Times New Roman" w:cs="Times New Roman"/>
          <w:sz w:val="30"/>
          <w:szCs w:val="30"/>
        </w:rPr>
      </w:pPr>
      <w:r w:rsidRPr="002B4B4B">
        <w:rPr>
          <w:rFonts w:ascii="Times New Roman" w:hAnsi="Times New Roman" w:cs="Times New Roman"/>
          <w:sz w:val="30"/>
          <w:szCs w:val="30"/>
        </w:rPr>
        <w:t>Ребенок может попадать в опасные ситуации при контактах с посторонними. В каждой семье должны быть установлены правила безопасности, которые помогут детям избежать беды, когда они остаются дома одни или же находятся вне его:</w:t>
      </w:r>
    </w:p>
    <w:p w14:paraId="11225435" w14:textId="125242E8" w:rsidR="00F86E07" w:rsidRPr="002B4B4B" w:rsidRDefault="00A455C7" w:rsidP="00A455C7">
      <w:pPr>
        <w:spacing w:after="0" w:line="240" w:lineRule="auto"/>
        <w:ind w:firstLine="708"/>
        <w:jc w:val="both"/>
        <w:rPr>
          <w:rFonts w:ascii="Times New Roman" w:hAnsi="Times New Roman" w:cs="Times New Roman"/>
          <w:sz w:val="30"/>
          <w:szCs w:val="30"/>
        </w:rPr>
      </w:pPr>
      <w:r>
        <w:rPr>
          <w:rFonts w:ascii="Times New Roman" w:hAnsi="Times New Roman" w:cs="Times New Roman"/>
          <w:sz w:val="30"/>
          <w:szCs w:val="30"/>
        </w:rPr>
        <w:t>–</w:t>
      </w:r>
      <w:r w:rsidR="00F86E07" w:rsidRPr="002B4B4B">
        <w:rPr>
          <w:rFonts w:ascii="Times New Roman" w:hAnsi="Times New Roman" w:cs="Times New Roman"/>
          <w:sz w:val="30"/>
          <w:szCs w:val="30"/>
        </w:rPr>
        <w:t xml:space="preserve"> входная дверь должна быть захлопнута и закрыта на замок. Нельзя открывать дверь посторонним, даже если это почтальон, милиционер или водопроводчик;</w:t>
      </w:r>
    </w:p>
    <w:p w14:paraId="7C934199" w14:textId="596C9B3A" w:rsidR="00F86E07" w:rsidRPr="002B4B4B" w:rsidRDefault="00A455C7" w:rsidP="00A455C7">
      <w:pPr>
        <w:spacing w:after="0" w:line="240" w:lineRule="auto"/>
        <w:ind w:firstLine="708"/>
        <w:jc w:val="both"/>
        <w:rPr>
          <w:rFonts w:ascii="Times New Roman" w:hAnsi="Times New Roman" w:cs="Times New Roman"/>
          <w:sz w:val="30"/>
          <w:szCs w:val="30"/>
        </w:rPr>
      </w:pPr>
      <w:r>
        <w:rPr>
          <w:rFonts w:ascii="Times New Roman" w:hAnsi="Times New Roman" w:cs="Times New Roman"/>
          <w:sz w:val="30"/>
          <w:szCs w:val="30"/>
        </w:rPr>
        <w:t>–</w:t>
      </w:r>
      <w:r w:rsidR="00F86E07" w:rsidRPr="002B4B4B">
        <w:rPr>
          <w:rFonts w:ascii="Times New Roman" w:hAnsi="Times New Roman" w:cs="Times New Roman"/>
          <w:sz w:val="30"/>
          <w:szCs w:val="30"/>
        </w:rPr>
        <w:t xml:space="preserve"> самым безопасным ответом ребенка по телефону, когда он дома один, может быть фраза, что мама и папа заняты, вместо того, чтобы говорить звонящему, что родителей нет дома;</w:t>
      </w:r>
    </w:p>
    <w:p w14:paraId="52688E1C" w14:textId="6B38B779" w:rsidR="00F86E07" w:rsidRPr="002B4B4B" w:rsidRDefault="00A455C7" w:rsidP="00A455C7">
      <w:pPr>
        <w:spacing w:after="0" w:line="240" w:lineRule="auto"/>
        <w:ind w:firstLine="708"/>
        <w:jc w:val="both"/>
        <w:rPr>
          <w:rFonts w:ascii="Times New Roman" w:hAnsi="Times New Roman" w:cs="Times New Roman"/>
          <w:sz w:val="30"/>
          <w:szCs w:val="30"/>
        </w:rPr>
      </w:pPr>
      <w:r>
        <w:rPr>
          <w:rFonts w:ascii="Times New Roman" w:hAnsi="Times New Roman" w:cs="Times New Roman"/>
          <w:sz w:val="30"/>
          <w:szCs w:val="30"/>
        </w:rPr>
        <w:t>–</w:t>
      </w:r>
      <w:r w:rsidR="00F86E07" w:rsidRPr="002B4B4B">
        <w:rPr>
          <w:rFonts w:ascii="Times New Roman" w:hAnsi="Times New Roman" w:cs="Times New Roman"/>
          <w:sz w:val="30"/>
          <w:szCs w:val="30"/>
        </w:rPr>
        <w:t xml:space="preserve"> несовершеннолетний должен знать, кому из друзей или соседей он может позвонить в отсутствие родителей и взрослых, если он испугается или окажется в критической ситуации;</w:t>
      </w:r>
    </w:p>
    <w:p w14:paraId="50B1AAB7" w14:textId="286DA98B" w:rsidR="00F86E07" w:rsidRPr="002B4B4B" w:rsidRDefault="00A455C7" w:rsidP="00A455C7">
      <w:pPr>
        <w:spacing w:after="0" w:line="240" w:lineRule="auto"/>
        <w:ind w:firstLine="708"/>
        <w:jc w:val="both"/>
        <w:rPr>
          <w:rFonts w:ascii="Times New Roman" w:hAnsi="Times New Roman" w:cs="Times New Roman"/>
          <w:sz w:val="30"/>
          <w:szCs w:val="30"/>
        </w:rPr>
      </w:pPr>
      <w:r>
        <w:rPr>
          <w:rFonts w:ascii="Times New Roman" w:hAnsi="Times New Roman" w:cs="Times New Roman"/>
          <w:sz w:val="30"/>
          <w:szCs w:val="30"/>
        </w:rPr>
        <w:t>–</w:t>
      </w:r>
      <w:r w:rsidR="00F86E07" w:rsidRPr="002B4B4B">
        <w:rPr>
          <w:rFonts w:ascii="Times New Roman" w:hAnsi="Times New Roman" w:cs="Times New Roman"/>
          <w:sz w:val="30"/>
          <w:szCs w:val="30"/>
        </w:rPr>
        <w:t xml:space="preserve"> рядом с телефонным аппаратом следует поместить номера телефонов экстренных служб;</w:t>
      </w:r>
    </w:p>
    <w:p w14:paraId="51104D16" w14:textId="7040564D" w:rsidR="00F86E07" w:rsidRPr="002B4B4B" w:rsidRDefault="00A455C7" w:rsidP="00A455C7">
      <w:pPr>
        <w:spacing w:after="0" w:line="240" w:lineRule="auto"/>
        <w:ind w:firstLine="708"/>
        <w:jc w:val="both"/>
        <w:rPr>
          <w:rFonts w:ascii="Times New Roman" w:hAnsi="Times New Roman" w:cs="Times New Roman"/>
          <w:sz w:val="30"/>
          <w:szCs w:val="30"/>
        </w:rPr>
      </w:pPr>
      <w:r>
        <w:rPr>
          <w:rFonts w:ascii="Times New Roman" w:hAnsi="Times New Roman" w:cs="Times New Roman"/>
          <w:sz w:val="30"/>
          <w:szCs w:val="30"/>
        </w:rPr>
        <w:t xml:space="preserve">– </w:t>
      </w:r>
      <w:r w:rsidR="00F86E07" w:rsidRPr="002B4B4B">
        <w:rPr>
          <w:rFonts w:ascii="Times New Roman" w:hAnsi="Times New Roman" w:cs="Times New Roman"/>
          <w:sz w:val="30"/>
          <w:szCs w:val="30"/>
        </w:rPr>
        <w:t>ребен</w:t>
      </w:r>
      <w:r>
        <w:rPr>
          <w:rFonts w:ascii="Times New Roman" w:hAnsi="Times New Roman" w:cs="Times New Roman"/>
          <w:sz w:val="30"/>
          <w:szCs w:val="30"/>
        </w:rPr>
        <w:t>о</w:t>
      </w:r>
      <w:r w:rsidR="00F86E07" w:rsidRPr="002B4B4B">
        <w:rPr>
          <w:rFonts w:ascii="Times New Roman" w:hAnsi="Times New Roman" w:cs="Times New Roman"/>
          <w:sz w:val="30"/>
          <w:szCs w:val="30"/>
        </w:rPr>
        <w:t xml:space="preserve">к </w:t>
      </w:r>
      <w:r>
        <w:rPr>
          <w:rFonts w:ascii="Times New Roman" w:hAnsi="Times New Roman" w:cs="Times New Roman"/>
          <w:sz w:val="30"/>
          <w:szCs w:val="30"/>
        </w:rPr>
        <w:t xml:space="preserve">должен </w:t>
      </w:r>
      <w:r w:rsidR="00F86E07" w:rsidRPr="002B4B4B">
        <w:rPr>
          <w:rFonts w:ascii="Times New Roman" w:hAnsi="Times New Roman" w:cs="Times New Roman"/>
          <w:sz w:val="30"/>
          <w:szCs w:val="30"/>
        </w:rPr>
        <w:t>знать номер домашнего телефона и почтовый адрес;</w:t>
      </w:r>
    </w:p>
    <w:p w14:paraId="7980A847" w14:textId="30200279" w:rsidR="00F86E07" w:rsidRPr="002B4B4B" w:rsidRDefault="00A455C7" w:rsidP="00A455C7">
      <w:pPr>
        <w:spacing w:after="0" w:line="240" w:lineRule="auto"/>
        <w:ind w:firstLine="708"/>
        <w:jc w:val="both"/>
        <w:rPr>
          <w:rFonts w:ascii="Times New Roman" w:hAnsi="Times New Roman" w:cs="Times New Roman"/>
          <w:sz w:val="30"/>
          <w:szCs w:val="30"/>
        </w:rPr>
      </w:pPr>
      <w:r>
        <w:rPr>
          <w:rFonts w:ascii="Times New Roman" w:hAnsi="Times New Roman" w:cs="Times New Roman"/>
          <w:sz w:val="30"/>
          <w:szCs w:val="30"/>
        </w:rPr>
        <w:t>–</w:t>
      </w:r>
      <w:r w:rsidR="00F86E07" w:rsidRPr="002B4B4B">
        <w:rPr>
          <w:rFonts w:ascii="Times New Roman" w:hAnsi="Times New Roman" w:cs="Times New Roman"/>
          <w:sz w:val="30"/>
          <w:szCs w:val="30"/>
        </w:rPr>
        <w:t xml:space="preserve"> если ребенок регулярно ходит в определенные места (школа, магазин, спортивная секция и т.п.), необходимо вместе с ним выбрать наиболее безопасный маршрут;</w:t>
      </w:r>
    </w:p>
    <w:p w14:paraId="2D9CF7AE" w14:textId="77ABE062" w:rsidR="00F86E07" w:rsidRPr="002B4B4B" w:rsidRDefault="00A455C7" w:rsidP="00A455C7">
      <w:pPr>
        <w:spacing w:after="0" w:line="240" w:lineRule="auto"/>
        <w:ind w:firstLine="708"/>
        <w:jc w:val="both"/>
        <w:rPr>
          <w:rFonts w:ascii="Times New Roman" w:hAnsi="Times New Roman" w:cs="Times New Roman"/>
          <w:sz w:val="30"/>
          <w:szCs w:val="30"/>
        </w:rPr>
      </w:pPr>
      <w:r>
        <w:rPr>
          <w:rFonts w:ascii="Times New Roman" w:hAnsi="Times New Roman" w:cs="Times New Roman"/>
          <w:sz w:val="30"/>
          <w:szCs w:val="30"/>
        </w:rPr>
        <w:t>–</w:t>
      </w:r>
      <w:r w:rsidR="00F86E07" w:rsidRPr="002B4B4B">
        <w:rPr>
          <w:rFonts w:ascii="Times New Roman" w:hAnsi="Times New Roman" w:cs="Times New Roman"/>
          <w:sz w:val="30"/>
          <w:szCs w:val="30"/>
        </w:rPr>
        <w:t xml:space="preserve"> выручает и использование в семье пароля безопасности. При этом важно выбрать легко запоминающееся слово, которое несовершеннолетний будет использовать в качестве сигнала, что он оказался в опасности и нуждается в помощи и пр.</w:t>
      </w:r>
    </w:p>
    <w:p w14:paraId="33BAF061" w14:textId="77777777" w:rsidR="007D53B6" w:rsidRPr="007D53B6" w:rsidRDefault="007D53B6" w:rsidP="007D53B6">
      <w:pPr>
        <w:spacing w:after="0" w:line="240" w:lineRule="auto"/>
        <w:ind w:firstLine="708"/>
        <w:jc w:val="both"/>
        <w:rPr>
          <w:rFonts w:ascii="Times New Roman" w:hAnsi="Times New Roman" w:cs="Times New Roman"/>
          <w:sz w:val="30"/>
          <w:szCs w:val="30"/>
        </w:rPr>
      </w:pPr>
      <w:r w:rsidRPr="007D53B6">
        <w:rPr>
          <w:rFonts w:ascii="Times New Roman" w:hAnsi="Times New Roman" w:cs="Times New Roman"/>
          <w:sz w:val="30"/>
          <w:szCs w:val="30"/>
        </w:rPr>
        <w:t xml:space="preserve">В случае, </w:t>
      </w:r>
      <w:r w:rsidRPr="007D53B6">
        <w:rPr>
          <w:rFonts w:ascii="Times New Roman" w:hAnsi="Times New Roman" w:cs="Times New Roman"/>
          <w:b/>
          <w:bCs/>
          <w:sz w:val="30"/>
          <w:szCs w:val="30"/>
        </w:rPr>
        <w:t>если ребенок готов рассказать о совершенном (совершаемом) над ним насилии, рекомендуется</w:t>
      </w:r>
      <w:r w:rsidRPr="007D53B6">
        <w:rPr>
          <w:rFonts w:ascii="Times New Roman" w:hAnsi="Times New Roman" w:cs="Times New Roman"/>
          <w:sz w:val="30"/>
          <w:szCs w:val="30"/>
        </w:rPr>
        <w:t xml:space="preserve"> придерживаться определенной модели поведения, минимизирующей угрозу его «замыкания в себе»:</w:t>
      </w:r>
    </w:p>
    <w:p w14:paraId="324CDEBD" w14:textId="77777777" w:rsidR="007D53B6" w:rsidRPr="007D53B6" w:rsidRDefault="007D53B6" w:rsidP="007D53B6">
      <w:pPr>
        <w:spacing w:after="0" w:line="240" w:lineRule="auto"/>
        <w:ind w:firstLine="708"/>
        <w:jc w:val="both"/>
        <w:rPr>
          <w:rFonts w:ascii="Times New Roman" w:hAnsi="Times New Roman" w:cs="Times New Roman"/>
          <w:sz w:val="30"/>
          <w:szCs w:val="30"/>
        </w:rPr>
      </w:pPr>
      <w:r w:rsidRPr="007D53B6">
        <w:rPr>
          <w:rFonts w:ascii="Times New Roman" w:hAnsi="Times New Roman" w:cs="Times New Roman"/>
          <w:sz w:val="30"/>
          <w:szCs w:val="30"/>
        </w:rPr>
        <w:t>– избегание упреков, обвинений, пристыживаний;</w:t>
      </w:r>
    </w:p>
    <w:p w14:paraId="7159BE28" w14:textId="77777777" w:rsidR="007D53B6" w:rsidRPr="007D53B6" w:rsidRDefault="007D53B6" w:rsidP="007D53B6">
      <w:pPr>
        <w:spacing w:after="0" w:line="240" w:lineRule="auto"/>
        <w:ind w:firstLine="708"/>
        <w:jc w:val="both"/>
        <w:rPr>
          <w:rFonts w:ascii="Times New Roman" w:hAnsi="Times New Roman" w:cs="Times New Roman"/>
          <w:sz w:val="30"/>
          <w:szCs w:val="30"/>
        </w:rPr>
      </w:pPr>
      <w:r w:rsidRPr="007D53B6">
        <w:rPr>
          <w:rFonts w:ascii="Times New Roman" w:hAnsi="Times New Roman" w:cs="Times New Roman"/>
          <w:sz w:val="30"/>
          <w:szCs w:val="30"/>
        </w:rPr>
        <w:t>– серьезное отношение к услышанному;</w:t>
      </w:r>
    </w:p>
    <w:p w14:paraId="467C66AA" w14:textId="77777777" w:rsidR="007D53B6" w:rsidRPr="007D53B6" w:rsidRDefault="007D53B6" w:rsidP="007D53B6">
      <w:pPr>
        <w:spacing w:after="0" w:line="240" w:lineRule="auto"/>
        <w:ind w:firstLine="708"/>
        <w:jc w:val="both"/>
        <w:rPr>
          <w:rFonts w:ascii="Times New Roman" w:hAnsi="Times New Roman" w:cs="Times New Roman"/>
          <w:sz w:val="30"/>
          <w:szCs w:val="30"/>
        </w:rPr>
      </w:pPr>
      <w:r w:rsidRPr="007D53B6">
        <w:rPr>
          <w:rFonts w:ascii="Times New Roman" w:hAnsi="Times New Roman" w:cs="Times New Roman"/>
          <w:sz w:val="30"/>
          <w:szCs w:val="30"/>
        </w:rPr>
        <w:t>– спокойствие, выдержка;</w:t>
      </w:r>
    </w:p>
    <w:p w14:paraId="6FBB2F01" w14:textId="77777777" w:rsidR="007D53B6" w:rsidRPr="007D53B6" w:rsidRDefault="007D53B6" w:rsidP="007D53B6">
      <w:pPr>
        <w:spacing w:after="0" w:line="240" w:lineRule="auto"/>
        <w:ind w:firstLine="708"/>
        <w:jc w:val="both"/>
        <w:rPr>
          <w:rFonts w:ascii="Times New Roman" w:hAnsi="Times New Roman" w:cs="Times New Roman"/>
          <w:sz w:val="30"/>
          <w:szCs w:val="30"/>
        </w:rPr>
      </w:pPr>
      <w:r w:rsidRPr="007D53B6">
        <w:rPr>
          <w:rFonts w:ascii="Times New Roman" w:hAnsi="Times New Roman" w:cs="Times New Roman"/>
          <w:sz w:val="30"/>
          <w:szCs w:val="30"/>
        </w:rPr>
        <w:t>– успокаивания, подбадривания, поощрения;</w:t>
      </w:r>
    </w:p>
    <w:p w14:paraId="5CB73E30" w14:textId="77777777" w:rsidR="007D53B6" w:rsidRPr="007D53B6" w:rsidRDefault="007D53B6" w:rsidP="007D53B6">
      <w:pPr>
        <w:spacing w:after="0" w:line="240" w:lineRule="auto"/>
        <w:ind w:firstLine="708"/>
        <w:jc w:val="both"/>
        <w:rPr>
          <w:rFonts w:ascii="Times New Roman" w:hAnsi="Times New Roman" w:cs="Times New Roman"/>
          <w:sz w:val="30"/>
          <w:szCs w:val="30"/>
        </w:rPr>
      </w:pPr>
      <w:r w:rsidRPr="007D53B6">
        <w:rPr>
          <w:rFonts w:ascii="Times New Roman" w:hAnsi="Times New Roman" w:cs="Times New Roman"/>
          <w:sz w:val="30"/>
          <w:szCs w:val="30"/>
        </w:rPr>
        <w:t>– сопереживание;</w:t>
      </w:r>
    </w:p>
    <w:p w14:paraId="4156A616" w14:textId="77777777" w:rsidR="007D53B6" w:rsidRPr="007D53B6" w:rsidRDefault="007D53B6" w:rsidP="007D53B6">
      <w:pPr>
        <w:spacing w:after="0" w:line="240" w:lineRule="auto"/>
        <w:ind w:firstLine="708"/>
        <w:jc w:val="both"/>
        <w:rPr>
          <w:rFonts w:ascii="Times New Roman" w:hAnsi="Times New Roman" w:cs="Times New Roman"/>
          <w:sz w:val="30"/>
          <w:szCs w:val="30"/>
        </w:rPr>
      </w:pPr>
      <w:r w:rsidRPr="007D53B6">
        <w:rPr>
          <w:rFonts w:ascii="Times New Roman" w:hAnsi="Times New Roman" w:cs="Times New Roman"/>
          <w:sz w:val="30"/>
          <w:szCs w:val="30"/>
        </w:rPr>
        <w:t>– искренность, честность;</w:t>
      </w:r>
    </w:p>
    <w:p w14:paraId="751E840C" w14:textId="77777777" w:rsidR="007D53B6" w:rsidRPr="007D53B6" w:rsidRDefault="007D53B6" w:rsidP="007D53B6">
      <w:pPr>
        <w:spacing w:after="0" w:line="240" w:lineRule="auto"/>
        <w:ind w:firstLine="708"/>
        <w:jc w:val="both"/>
        <w:rPr>
          <w:rFonts w:ascii="Times New Roman" w:hAnsi="Times New Roman" w:cs="Times New Roman"/>
          <w:sz w:val="30"/>
          <w:szCs w:val="30"/>
        </w:rPr>
      </w:pPr>
      <w:r w:rsidRPr="007D53B6">
        <w:rPr>
          <w:rFonts w:ascii="Times New Roman" w:hAnsi="Times New Roman" w:cs="Times New Roman"/>
          <w:sz w:val="30"/>
          <w:szCs w:val="30"/>
        </w:rPr>
        <w:t>– использование лексикона ребенка;</w:t>
      </w:r>
    </w:p>
    <w:p w14:paraId="1A22E6D6" w14:textId="77777777" w:rsidR="007D53B6" w:rsidRPr="007D53B6" w:rsidRDefault="007D53B6" w:rsidP="007D53B6">
      <w:pPr>
        <w:spacing w:after="0" w:line="240" w:lineRule="auto"/>
        <w:ind w:firstLine="708"/>
        <w:jc w:val="both"/>
        <w:rPr>
          <w:rFonts w:ascii="Times New Roman" w:hAnsi="Times New Roman" w:cs="Times New Roman"/>
          <w:sz w:val="30"/>
          <w:szCs w:val="30"/>
        </w:rPr>
      </w:pPr>
      <w:r w:rsidRPr="007D53B6">
        <w:rPr>
          <w:rFonts w:ascii="Times New Roman" w:hAnsi="Times New Roman" w:cs="Times New Roman"/>
          <w:sz w:val="30"/>
          <w:szCs w:val="30"/>
        </w:rPr>
        <w:t>– восприятие всех без исключения услышанных сведений;</w:t>
      </w:r>
    </w:p>
    <w:p w14:paraId="077A0717" w14:textId="77777777" w:rsidR="007D53B6" w:rsidRPr="007D53B6" w:rsidRDefault="007D53B6" w:rsidP="007D53B6">
      <w:pPr>
        <w:spacing w:after="0" w:line="240" w:lineRule="auto"/>
        <w:ind w:firstLine="708"/>
        <w:jc w:val="both"/>
        <w:rPr>
          <w:rFonts w:ascii="Times New Roman" w:hAnsi="Times New Roman" w:cs="Times New Roman"/>
          <w:sz w:val="30"/>
          <w:szCs w:val="30"/>
        </w:rPr>
      </w:pPr>
      <w:r w:rsidRPr="007D53B6">
        <w:rPr>
          <w:rFonts w:ascii="Times New Roman" w:hAnsi="Times New Roman" w:cs="Times New Roman"/>
          <w:sz w:val="30"/>
          <w:szCs w:val="30"/>
        </w:rPr>
        <w:t>– незамедлительная и тщательная проверка предположений.</w:t>
      </w:r>
    </w:p>
    <w:p w14:paraId="37A26394" w14:textId="77777777" w:rsidR="007D53B6" w:rsidRDefault="007D53B6" w:rsidP="007D53B6">
      <w:pPr>
        <w:spacing w:after="0" w:line="240" w:lineRule="auto"/>
        <w:ind w:firstLine="708"/>
        <w:jc w:val="both"/>
        <w:rPr>
          <w:rFonts w:ascii="Times New Roman" w:hAnsi="Times New Roman" w:cs="Times New Roman"/>
          <w:sz w:val="30"/>
          <w:szCs w:val="30"/>
        </w:rPr>
      </w:pPr>
    </w:p>
    <w:p w14:paraId="059F4040" w14:textId="19504637" w:rsidR="007D53B6" w:rsidRPr="007D53B6" w:rsidRDefault="007D53B6" w:rsidP="007D53B6">
      <w:pPr>
        <w:spacing w:after="0" w:line="240" w:lineRule="auto"/>
        <w:ind w:firstLine="708"/>
        <w:jc w:val="both"/>
        <w:rPr>
          <w:rFonts w:ascii="Times New Roman" w:hAnsi="Times New Roman" w:cs="Times New Roman"/>
          <w:b/>
          <w:bCs/>
          <w:sz w:val="30"/>
          <w:szCs w:val="30"/>
        </w:rPr>
      </w:pPr>
      <w:r w:rsidRPr="007D53B6">
        <w:rPr>
          <w:rFonts w:ascii="Times New Roman" w:hAnsi="Times New Roman" w:cs="Times New Roman"/>
          <w:b/>
          <w:bCs/>
          <w:sz w:val="30"/>
          <w:szCs w:val="30"/>
        </w:rPr>
        <w:t>!Категорически не рекомендуется:</w:t>
      </w:r>
    </w:p>
    <w:p w14:paraId="7F91FBB4" w14:textId="77777777" w:rsidR="007D53B6" w:rsidRPr="007D53B6" w:rsidRDefault="007D53B6" w:rsidP="007D53B6">
      <w:pPr>
        <w:spacing w:after="0" w:line="240" w:lineRule="auto"/>
        <w:ind w:firstLine="708"/>
        <w:jc w:val="both"/>
        <w:rPr>
          <w:rFonts w:ascii="Times New Roman" w:hAnsi="Times New Roman" w:cs="Times New Roman"/>
          <w:sz w:val="30"/>
          <w:szCs w:val="30"/>
        </w:rPr>
      </w:pPr>
      <w:r w:rsidRPr="007D53B6">
        <w:rPr>
          <w:rFonts w:ascii="Times New Roman" w:hAnsi="Times New Roman" w:cs="Times New Roman"/>
          <w:b/>
          <w:bCs/>
          <w:sz w:val="30"/>
          <w:szCs w:val="30"/>
        </w:rPr>
        <w:t>Давать ребенку опрометчивые или заведомо невыполнимые обещания</w:t>
      </w:r>
      <w:r w:rsidRPr="007D53B6">
        <w:rPr>
          <w:rFonts w:ascii="Times New Roman" w:hAnsi="Times New Roman" w:cs="Times New Roman"/>
          <w:sz w:val="30"/>
          <w:szCs w:val="30"/>
        </w:rPr>
        <w:t xml:space="preserve"> («это останется строго между нами», «мама не будет сердиться»);</w:t>
      </w:r>
    </w:p>
    <w:p w14:paraId="5B9D902F" w14:textId="1E721304" w:rsidR="00B57A74" w:rsidRPr="007D53B6" w:rsidRDefault="007D53B6" w:rsidP="007D53B6">
      <w:pPr>
        <w:spacing w:after="0" w:line="240" w:lineRule="auto"/>
        <w:ind w:firstLine="708"/>
        <w:jc w:val="both"/>
        <w:rPr>
          <w:rFonts w:ascii="Times New Roman" w:hAnsi="Times New Roman" w:cs="Times New Roman"/>
          <w:b/>
          <w:bCs/>
          <w:sz w:val="30"/>
          <w:szCs w:val="30"/>
        </w:rPr>
      </w:pPr>
      <w:r w:rsidRPr="007D53B6">
        <w:rPr>
          <w:rFonts w:ascii="Times New Roman" w:hAnsi="Times New Roman" w:cs="Times New Roman"/>
          <w:b/>
          <w:bCs/>
          <w:sz w:val="30"/>
          <w:szCs w:val="30"/>
        </w:rPr>
        <w:t>Советовать ребенку не обращать внимания на произошедшее.</w:t>
      </w:r>
    </w:p>
    <w:p w14:paraId="577F1AA2" w14:textId="77777777" w:rsidR="007D53B6" w:rsidRDefault="007D53B6" w:rsidP="00B57A74">
      <w:pPr>
        <w:spacing w:after="0" w:line="240" w:lineRule="auto"/>
        <w:ind w:firstLine="708"/>
        <w:jc w:val="both"/>
        <w:rPr>
          <w:rFonts w:ascii="Times New Roman" w:hAnsi="Times New Roman" w:cs="Times New Roman"/>
          <w:sz w:val="30"/>
          <w:szCs w:val="30"/>
        </w:rPr>
      </w:pPr>
    </w:p>
    <w:p w14:paraId="3D4FE367" w14:textId="5775AA61" w:rsidR="00B57A74" w:rsidRDefault="007D53B6" w:rsidP="00B57A74">
      <w:pPr>
        <w:spacing w:after="0" w:line="240" w:lineRule="auto"/>
        <w:ind w:firstLine="708"/>
        <w:jc w:val="both"/>
        <w:rPr>
          <w:rFonts w:ascii="Times New Roman" w:hAnsi="Times New Roman" w:cs="Times New Roman"/>
          <w:sz w:val="30"/>
          <w:szCs w:val="30"/>
        </w:rPr>
      </w:pPr>
      <w:r>
        <w:rPr>
          <w:rFonts w:ascii="Times New Roman" w:hAnsi="Times New Roman" w:cs="Times New Roman"/>
          <w:sz w:val="30"/>
          <w:szCs w:val="30"/>
        </w:rPr>
        <w:t>В ряде случаем педофил знакомится со своей жертвой в сети Интернет, используя фейковые аккаунты сверстников ребенка с интересным контентом. В связи с чем родителям рекомендуется находиться не только в доверительных взаимоотношениях со своим ребенком, но и рассказывать ему о тех опасностях, которые его могут подстерегать при общении с виртуальными друзьями в сети.</w:t>
      </w:r>
    </w:p>
    <w:p w14:paraId="581628AC" w14:textId="77CD9D68" w:rsidR="007D53B6" w:rsidRDefault="00F20206" w:rsidP="00B57A74">
      <w:pPr>
        <w:spacing w:after="0" w:line="240" w:lineRule="auto"/>
        <w:ind w:firstLine="708"/>
        <w:jc w:val="both"/>
        <w:rPr>
          <w:rFonts w:ascii="Times New Roman" w:hAnsi="Times New Roman" w:cs="Times New Roman"/>
          <w:sz w:val="30"/>
          <w:szCs w:val="30"/>
        </w:rPr>
      </w:pPr>
      <w:r>
        <w:rPr>
          <w:rFonts w:ascii="Times New Roman" w:hAnsi="Times New Roman" w:cs="Times New Roman"/>
          <w:sz w:val="30"/>
          <w:szCs w:val="30"/>
        </w:rPr>
        <w:t>Необходимо систематически информировать ребенка о том, что ни при каких обстоятельствах (уговоры, шантаж, обман и т.д.) ребенок не должен идти на поводу у педофила и изготавливать по его просьбе обнаженные фотографии и видео материалы.</w:t>
      </w:r>
    </w:p>
    <w:p w14:paraId="31112045" w14:textId="77777777" w:rsidR="00B46EB6" w:rsidRDefault="00F20206" w:rsidP="00B57A74">
      <w:pPr>
        <w:spacing w:after="0" w:line="240" w:lineRule="auto"/>
        <w:ind w:firstLine="708"/>
        <w:jc w:val="both"/>
        <w:rPr>
          <w:rFonts w:ascii="Times New Roman" w:hAnsi="Times New Roman" w:cs="Times New Roman"/>
          <w:sz w:val="30"/>
          <w:szCs w:val="30"/>
        </w:rPr>
      </w:pPr>
      <w:r>
        <w:rPr>
          <w:rFonts w:ascii="Times New Roman" w:hAnsi="Times New Roman" w:cs="Times New Roman"/>
          <w:sz w:val="30"/>
          <w:szCs w:val="30"/>
        </w:rPr>
        <w:t>В ходе расследования уголовных дел, где в качестве потерпевших проходят малолетние и несовершеннолетние дети, установлено, что с учетом психофизиологических возрастных особенностей дети не отдают отчет о последствиях, которые могут наступить после того, как они перешлют с использованием мессенджеров либо социальных сетей свои порнографические фото и видеоматериалы. К сожалению, дети не задумываются с какой целью «виртуальный друг» просит изготовить указанные материалы. Зачастую преступник готовит свою жертву и рассказывает о половой жизни, проводит свое «сексуальное воспитание».</w:t>
      </w:r>
    </w:p>
    <w:p w14:paraId="261C952B" w14:textId="5F8CE7FE" w:rsidR="00F20206" w:rsidRDefault="00B46EB6" w:rsidP="00B57A74">
      <w:pPr>
        <w:spacing w:after="0" w:line="240" w:lineRule="auto"/>
        <w:ind w:firstLine="708"/>
        <w:jc w:val="both"/>
        <w:rPr>
          <w:rFonts w:ascii="Times New Roman" w:hAnsi="Times New Roman" w:cs="Times New Roman"/>
          <w:sz w:val="30"/>
          <w:szCs w:val="30"/>
        </w:rPr>
      </w:pPr>
      <w:r>
        <w:rPr>
          <w:rFonts w:ascii="Times New Roman" w:hAnsi="Times New Roman" w:cs="Times New Roman"/>
          <w:sz w:val="30"/>
          <w:szCs w:val="30"/>
        </w:rPr>
        <w:t>Самым опасным моментом является подавление воли</w:t>
      </w:r>
      <w:r w:rsidRPr="00B46EB6">
        <w:rPr>
          <w:rFonts w:ascii="Times New Roman" w:hAnsi="Times New Roman" w:cs="Times New Roman"/>
          <w:sz w:val="30"/>
          <w:szCs w:val="30"/>
        </w:rPr>
        <w:t xml:space="preserve"> </w:t>
      </w:r>
      <w:r>
        <w:rPr>
          <w:rFonts w:ascii="Times New Roman" w:hAnsi="Times New Roman" w:cs="Times New Roman"/>
          <w:sz w:val="30"/>
          <w:szCs w:val="30"/>
        </w:rPr>
        <w:t>ребенка путем уговоров</w:t>
      </w:r>
      <w:r w:rsidR="00F20206">
        <w:rPr>
          <w:rFonts w:ascii="Times New Roman" w:hAnsi="Times New Roman" w:cs="Times New Roman"/>
          <w:sz w:val="30"/>
          <w:szCs w:val="30"/>
        </w:rPr>
        <w:t xml:space="preserve"> </w:t>
      </w:r>
      <w:r>
        <w:rPr>
          <w:rFonts w:ascii="Times New Roman" w:hAnsi="Times New Roman" w:cs="Times New Roman"/>
          <w:sz w:val="30"/>
          <w:szCs w:val="30"/>
        </w:rPr>
        <w:t>либо шантажа и выманивания преступником ребенка на очную встречу. Ребенок легкомысленно соглашается, после чего педофил может совершить тяжкие и особо тяжкие преступления – изнасилование или иные действия сексуального характера.</w:t>
      </w:r>
    </w:p>
    <w:p w14:paraId="3BACD57D" w14:textId="1D5645EF" w:rsidR="00B46EB6" w:rsidRDefault="00B46EB6" w:rsidP="00B57A74">
      <w:pPr>
        <w:spacing w:after="0" w:line="240" w:lineRule="auto"/>
        <w:ind w:firstLine="708"/>
        <w:jc w:val="both"/>
        <w:rPr>
          <w:rFonts w:ascii="Times New Roman" w:hAnsi="Times New Roman" w:cs="Times New Roman"/>
          <w:sz w:val="30"/>
          <w:szCs w:val="30"/>
        </w:rPr>
      </w:pPr>
      <w:r>
        <w:rPr>
          <w:rFonts w:ascii="Times New Roman" w:hAnsi="Times New Roman" w:cs="Times New Roman"/>
          <w:sz w:val="30"/>
          <w:szCs w:val="30"/>
        </w:rPr>
        <w:t xml:space="preserve">Родителям необходимо систематически осуществлять мониторинг сети Интернет, изучать социальные сети, контакты в мессенджерах ребенка, изучать анкеты виртуальных друзей и переписки с ними, просматривать галерею с фото и видеоматериалами ребенка, при этом изучать и скрытые файлы, либо находящиеся под паролем. Родитель может отслеживать содержимое, публикации групп, списков друзей аккаунтов, интересующих несовершеннолетних пользователей, а также ресурсы (группы, сообщества, чаты), в которых </w:t>
      </w:r>
      <w:r w:rsidR="00C83E00">
        <w:rPr>
          <w:rFonts w:ascii="Times New Roman" w:hAnsi="Times New Roman" w:cs="Times New Roman"/>
          <w:sz w:val="30"/>
          <w:szCs w:val="30"/>
        </w:rPr>
        <w:t>они состоят, на предмет выявления признаков из «нездорового» общения со взрослыми пользователями, получения иной информации, представляющей интерес с целью индивидуальной профилактики.</w:t>
      </w:r>
    </w:p>
    <w:p w14:paraId="11C5B6A5" w14:textId="139D658E" w:rsidR="00C83E00" w:rsidRDefault="00C83E00" w:rsidP="00B57A74">
      <w:pPr>
        <w:spacing w:after="0" w:line="240" w:lineRule="auto"/>
        <w:ind w:firstLine="708"/>
        <w:jc w:val="both"/>
        <w:rPr>
          <w:rFonts w:ascii="Times New Roman" w:hAnsi="Times New Roman" w:cs="Times New Roman"/>
          <w:sz w:val="30"/>
          <w:szCs w:val="30"/>
        </w:rPr>
      </w:pPr>
      <w:r>
        <w:rPr>
          <w:rFonts w:ascii="Times New Roman" w:hAnsi="Times New Roman" w:cs="Times New Roman"/>
          <w:sz w:val="30"/>
          <w:szCs w:val="30"/>
        </w:rPr>
        <w:t>Многим родителям указанные действия покажутся нарушающими личное пространство ребенка, создающими необоснованное недоверие и т.д. Однако, данные обстоятельства в преломлении на оффлайн формат жизни ребенка, в которой родители интересуются его досугом, включающим круг общения, его друзей, знакомых, места их отдыха и т.д.</w:t>
      </w:r>
    </w:p>
    <w:p w14:paraId="184DC05F" w14:textId="75C3044A" w:rsidR="00C83E00" w:rsidRDefault="00C83E00" w:rsidP="00B57A74">
      <w:pPr>
        <w:spacing w:after="0" w:line="240" w:lineRule="auto"/>
        <w:ind w:firstLine="708"/>
        <w:jc w:val="both"/>
        <w:rPr>
          <w:rFonts w:ascii="Times New Roman" w:hAnsi="Times New Roman" w:cs="Times New Roman"/>
          <w:sz w:val="30"/>
          <w:szCs w:val="30"/>
        </w:rPr>
      </w:pPr>
      <w:r>
        <w:rPr>
          <w:rFonts w:ascii="Times New Roman" w:hAnsi="Times New Roman" w:cs="Times New Roman"/>
          <w:sz w:val="30"/>
          <w:szCs w:val="30"/>
        </w:rPr>
        <w:t>Никто из родителей не допустит общения своего ребенка с «другом», которым, к примеру, окажется взрослый человек 25 лет, не работающий и злоупотребляющий спиртными напитками, приобретающий для подростков алкоголь и распивающий с ними. Родитель примет меры для разобщения указанного антисоциального элемента с подростками и осуществит дальнейший контроль по исключению встреч, т.к. в случае непринятия мер, подростки могут попасть под влияние и совершить административное правонарушение либо стать соучастниками противоправной деятельности.</w:t>
      </w:r>
    </w:p>
    <w:p w14:paraId="55887BF3" w14:textId="7B6012B0" w:rsidR="00C83E00" w:rsidRDefault="00C83E00" w:rsidP="00B57A74">
      <w:pPr>
        <w:spacing w:after="0" w:line="240" w:lineRule="auto"/>
        <w:ind w:firstLine="708"/>
        <w:jc w:val="both"/>
        <w:rPr>
          <w:rFonts w:ascii="Times New Roman" w:hAnsi="Times New Roman" w:cs="Times New Roman"/>
          <w:sz w:val="30"/>
          <w:szCs w:val="30"/>
        </w:rPr>
      </w:pPr>
      <w:r>
        <w:rPr>
          <w:rFonts w:ascii="Times New Roman" w:hAnsi="Times New Roman" w:cs="Times New Roman"/>
          <w:sz w:val="30"/>
          <w:szCs w:val="30"/>
        </w:rPr>
        <w:t>Это лишь один из наглядных примеров, которым можно руководствоваться для осуществления активных действий по проведению индивидуальной профилактической работы.</w:t>
      </w:r>
    </w:p>
    <w:p w14:paraId="2FB9E053" w14:textId="49D2282C" w:rsidR="00C83E00" w:rsidRDefault="000256F2" w:rsidP="00B57A74">
      <w:pPr>
        <w:spacing w:after="0" w:line="240" w:lineRule="auto"/>
        <w:ind w:firstLine="708"/>
        <w:jc w:val="both"/>
        <w:rPr>
          <w:rFonts w:ascii="Times New Roman" w:hAnsi="Times New Roman" w:cs="Times New Roman"/>
          <w:sz w:val="30"/>
          <w:szCs w:val="30"/>
        </w:rPr>
      </w:pPr>
      <w:r>
        <w:rPr>
          <w:rFonts w:ascii="Times New Roman" w:hAnsi="Times New Roman" w:cs="Times New Roman"/>
          <w:sz w:val="30"/>
          <w:szCs w:val="30"/>
        </w:rPr>
        <w:t>В случае, если родители или иные взрослые установили факт насилия над ребенком, то в случившемся ни в коем случае нельзя обвинять самих детей. В совершении преступлений всегда виноват преступник – взрослый человек!</w:t>
      </w:r>
    </w:p>
    <w:p w14:paraId="1E5BED9D" w14:textId="7B6BF17D" w:rsidR="000256F2" w:rsidRDefault="000256F2" w:rsidP="00B57A74">
      <w:pPr>
        <w:spacing w:after="0" w:line="240" w:lineRule="auto"/>
        <w:ind w:firstLine="708"/>
        <w:jc w:val="both"/>
        <w:rPr>
          <w:rFonts w:ascii="Times New Roman" w:hAnsi="Times New Roman" w:cs="Times New Roman"/>
          <w:sz w:val="30"/>
          <w:szCs w:val="30"/>
        </w:rPr>
      </w:pPr>
      <w:r>
        <w:rPr>
          <w:rFonts w:ascii="Times New Roman" w:hAnsi="Times New Roman" w:cs="Times New Roman"/>
          <w:sz w:val="30"/>
          <w:szCs w:val="30"/>
        </w:rPr>
        <w:t>Если родитель прочел, к примеру, переписку ребенка, в которой содержится информация с сексуальным подтекстом, либо имеются фото и видеоизображения эротического, либо порнографического характера, в первую очередь необходимо принять меры к недопущению ведения такой переписки ребенком, но при этом, ни в коем случае не удалять ее.</w:t>
      </w:r>
    </w:p>
    <w:p w14:paraId="05AFA7C7" w14:textId="13A51124" w:rsidR="000256F2" w:rsidRPr="00974833" w:rsidRDefault="000256F2" w:rsidP="00B57A74">
      <w:pPr>
        <w:spacing w:after="0" w:line="240" w:lineRule="auto"/>
        <w:ind w:firstLine="708"/>
        <w:jc w:val="both"/>
        <w:rPr>
          <w:rFonts w:ascii="Times New Roman" w:hAnsi="Times New Roman" w:cs="Times New Roman"/>
          <w:sz w:val="30"/>
          <w:szCs w:val="30"/>
        </w:rPr>
      </w:pPr>
      <w:r>
        <w:rPr>
          <w:rFonts w:ascii="Times New Roman" w:hAnsi="Times New Roman" w:cs="Times New Roman"/>
          <w:sz w:val="30"/>
          <w:szCs w:val="30"/>
        </w:rPr>
        <w:t>Необходимо принять меры к ее фиксации – либо сфотографировать на свой телефон, либо сделать скриншоты переписки и передать ее себе в аккаунт. Ни в коем случае не выходите из аккаунта ребенка, не удаляйте из друзей предполагаемого преступника «собеседника». Незамедлительно сообщите по телефону «102» в милицию. Указанные действия необходимы для пресечения противоправной деятельности преступника, т.к. в противном случае, если вы, к примеру, удалите переписку, преступнику не составит труда продолжить виртуальное общение с жертвой с другого аккаунта. Есть случаи, когда родители в милицию не сообщили, переписку удалили, телефон у ребенка забрали, а ребенок продолжает общение с преступником</w:t>
      </w:r>
      <w:r w:rsidR="00F042AF">
        <w:rPr>
          <w:rFonts w:ascii="Times New Roman" w:hAnsi="Times New Roman" w:cs="Times New Roman"/>
          <w:sz w:val="30"/>
          <w:szCs w:val="30"/>
        </w:rPr>
        <w:t xml:space="preserve"> с </w:t>
      </w:r>
      <w:r w:rsidR="00974833">
        <w:rPr>
          <w:rFonts w:ascii="Times New Roman" w:hAnsi="Times New Roman" w:cs="Times New Roman"/>
          <w:sz w:val="30"/>
          <w:szCs w:val="30"/>
        </w:rPr>
        <w:t>телефонов своих одноклассников, друзей и т.п., что в последствии только затрудняет установление личности преступника, пресечение его противоправной деятельности, и ведет к более тяжким последствиям для самой жертвы.</w:t>
      </w:r>
    </w:p>
    <w:p w14:paraId="0684F1B4" w14:textId="59B5BBA8" w:rsidR="002B4B4B" w:rsidRDefault="002B4B4B" w:rsidP="00B57A74">
      <w:pPr>
        <w:spacing w:after="0" w:line="240" w:lineRule="auto"/>
        <w:ind w:firstLine="708"/>
        <w:jc w:val="both"/>
        <w:rPr>
          <w:rFonts w:ascii="Times New Roman" w:hAnsi="Times New Roman" w:cs="Times New Roman"/>
          <w:sz w:val="30"/>
          <w:szCs w:val="30"/>
        </w:rPr>
      </w:pPr>
      <w:r w:rsidRPr="002B4B4B">
        <w:rPr>
          <w:rFonts w:ascii="Times New Roman" w:hAnsi="Times New Roman" w:cs="Times New Roman"/>
          <w:sz w:val="30"/>
          <w:szCs w:val="30"/>
        </w:rPr>
        <w:t>Родители ВСЕГДА должны знать куда, к кому идет ребенок, как его можно найти. Убедите детей, что призыв о помощи – это не свидетельство трусости, а необходимое средство защиты или даже спасения. Пусть смело зовут на помощь</w:t>
      </w:r>
      <w:r w:rsidR="00B57A74">
        <w:rPr>
          <w:rFonts w:ascii="Times New Roman" w:hAnsi="Times New Roman" w:cs="Times New Roman"/>
          <w:sz w:val="30"/>
          <w:szCs w:val="30"/>
        </w:rPr>
        <w:t xml:space="preserve"> </w:t>
      </w:r>
      <w:r w:rsidRPr="002B4B4B">
        <w:rPr>
          <w:rFonts w:ascii="Times New Roman" w:hAnsi="Times New Roman" w:cs="Times New Roman"/>
          <w:sz w:val="30"/>
          <w:szCs w:val="30"/>
        </w:rPr>
        <w:t>в случае чьих-либо домогательств.</w:t>
      </w:r>
    </w:p>
    <w:p w14:paraId="2BECF246" w14:textId="67A1775F" w:rsidR="009F25B1" w:rsidRPr="002B4B4B" w:rsidRDefault="009F25B1" w:rsidP="00B57A74">
      <w:pPr>
        <w:spacing w:after="0" w:line="240" w:lineRule="auto"/>
        <w:ind w:firstLine="708"/>
        <w:jc w:val="both"/>
        <w:rPr>
          <w:rFonts w:ascii="Times New Roman" w:hAnsi="Times New Roman" w:cs="Times New Roman"/>
          <w:sz w:val="30"/>
          <w:szCs w:val="30"/>
        </w:rPr>
      </w:pPr>
      <w:r w:rsidRPr="009F25B1">
        <w:rPr>
          <w:rFonts w:ascii="Times New Roman" w:hAnsi="Times New Roman" w:cs="Times New Roman"/>
          <w:sz w:val="30"/>
          <w:szCs w:val="30"/>
        </w:rPr>
        <w:t>Дети должны находиться на улице в кругу друзей, но только с теми, кого Вы знаете и не позже 23.00. Если они вместе громко закричат или кто-то позовет родителей, других взрослых, преступника это остановит.</w:t>
      </w:r>
    </w:p>
    <w:p w14:paraId="35394B8D" w14:textId="1EE3093D" w:rsidR="002B4B4B" w:rsidRPr="002B4B4B" w:rsidRDefault="002B4B4B" w:rsidP="00B57A74">
      <w:pPr>
        <w:spacing w:after="0" w:line="240" w:lineRule="auto"/>
        <w:ind w:firstLine="708"/>
        <w:jc w:val="both"/>
        <w:rPr>
          <w:rFonts w:ascii="Times New Roman" w:hAnsi="Times New Roman" w:cs="Times New Roman"/>
          <w:sz w:val="30"/>
          <w:szCs w:val="30"/>
        </w:rPr>
      </w:pPr>
      <w:r w:rsidRPr="002B4B4B">
        <w:rPr>
          <w:rFonts w:ascii="Times New Roman" w:hAnsi="Times New Roman" w:cs="Times New Roman"/>
          <w:sz w:val="30"/>
          <w:szCs w:val="30"/>
        </w:rPr>
        <w:t>Если относительно какого-то незнакомца у подростка возникли подозрения,</w:t>
      </w:r>
      <w:r w:rsidR="00B57A74">
        <w:rPr>
          <w:rFonts w:ascii="Times New Roman" w:hAnsi="Times New Roman" w:cs="Times New Roman"/>
          <w:sz w:val="30"/>
          <w:szCs w:val="30"/>
        </w:rPr>
        <w:t xml:space="preserve"> </w:t>
      </w:r>
      <w:r w:rsidRPr="002B4B4B">
        <w:rPr>
          <w:rFonts w:ascii="Times New Roman" w:hAnsi="Times New Roman" w:cs="Times New Roman"/>
          <w:sz w:val="30"/>
          <w:szCs w:val="30"/>
        </w:rPr>
        <w:t>пусть сразу же сменит маршрут, выйдет на другой станции метро (автобуса, троллейбуса), продолжит маршрут на следующем поезде (автобусе, троллейбусе). По телефону пусть сделает вид, что на улице его встретит папа или взрослый друг. Надо сказать об этом громко в трубку телефона.</w:t>
      </w:r>
    </w:p>
    <w:p w14:paraId="72142CCC" w14:textId="06E62781" w:rsidR="002B4B4B" w:rsidRPr="002B4B4B" w:rsidRDefault="002B4B4B" w:rsidP="00B57A74">
      <w:pPr>
        <w:spacing w:after="0" w:line="240" w:lineRule="auto"/>
        <w:ind w:firstLine="708"/>
        <w:jc w:val="both"/>
        <w:rPr>
          <w:rFonts w:ascii="Times New Roman" w:hAnsi="Times New Roman" w:cs="Times New Roman"/>
          <w:sz w:val="30"/>
          <w:szCs w:val="30"/>
        </w:rPr>
      </w:pPr>
      <w:r w:rsidRPr="002B4B4B">
        <w:rPr>
          <w:rFonts w:ascii="Times New Roman" w:hAnsi="Times New Roman" w:cs="Times New Roman"/>
          <w:sz w:val="30"/>
          <w:szCs w:val="30"/>
        </w:rPr>
        <w:t>Мобильный телефон</w:t>
      </w:r>
      <w:r w:rsidR="00B57A74">
        <w:rPr>
          <w:rFonts w:ascii="Times New Roman" w:hAnsi="Times New Roman" w:cs="Times New Roman"/>
          <w:sz w:val="30"/>
          <w:szCs w:val="30"/>
        </w:rPr>
        <w:t xml:space="preserve"> </w:t>
      </w:r>
      <w:r w:rsidRPr="002B4B4B">
        <w:rPr>
          <w:rFonts w:ascii="Times New Roman" w:hAnsi="Times New Roman" w:cs="Times New Roman"/>
          <w:sz w:val="30"/>
          <w:szCs w:val="30"/>
        </w:rPr>
        <w:t>сегодня решает многие проблемы. Необходимо контролировать, чтобы аккумулятор был всегда заряжен, а номер телефона родителей, а также «102» находился в режиме быстрого набора или на рабочем столе смартфона.</w:t>
      </w:r>
    </w:p>
    <w:p w14:paraId="0B078061" w14:textId="46863822" w:rsidR="002B4B4B" w:rsidRPr="002B4B4B" w:rsidRDefault="002B4B4B" w:rsidP="00B57A74">
      <w:pPr>
        <w:spacing w:after="0" w:line="240" w:lineRule="auto"/>
        <w:ind w:firstLine="708"/>
        <w:jc w:val="both"/>
        <w:rPr>
          <w:rFonts w:ascii="Times New Roman" w:hAnsi="Times New Roman" w:cs="Times New Roman"/>
          <w:sz w:val="30"/>
          <w:szCs w:val="30"/>
        </w:rPr>
      </w:pPr>
      <w:r w:rsidRPr="002B4B4B">
        <w:rPr>
          <w:rFonts w:ascii="Times New Roman" w:hAnsi="Times New Roman" w:cs="Times New Roman"/>
          <w:sz w:val="30"/>
          <w:szCs w:val="30"/>
        </w:rPr>
        <w:t>Особое внимание подросток должен обращать на автомобили,</w:t>
      </w:r>
      <w:r w:rsidR="00B57A74">
        <w:rPr>
          <w:rFonts w:ascii="Times New Roman" w:hAnsi="Times New Roman" w:cs="Times New Roman"/>
          <w:sz w:val="30"/>
          <w:szCs w:val="30"/>
        </w:rPr>
        <w:t xml:space="preserve"> </w:t>
      </w:r>
      <w:r w:rsidRPr="002B4B4B">
        <w:rPr>
          <w:rFonts w:ascii="Times New Roman" w:hAnsi="Times New Roman" w:cs="Times New Roman"/>
          <w:sz w:val="30"/>
          <w:szCs w:val="30"/>
        </w:rPr>
        <w:t>которые проезжают мимо. Если возникли подозрения или реальная угроза, надо перейти на противоположную сторону улицы или бежать в сторону, противоположную движению автомобиля.</w:t>
      </w:r>
    </w:p>
    <w:p w14:paraId="39D4BCDD" w14:textId="386D73BE" w:rsidR="002B4B4B" w:rsidRDefault="002B4B4B" w:rsidP="00B57A74">
      <w:pPr>
        <w:spacing w:after="0" w:line="240" w:lineRule="auto"/>
        <w:ind w:firstLine="708"/>
        <w:jc w:val="both"/>
        <w:rPr>
          <w:rFonts w:ascii="Times New Roman" w:hAnsi="Times New Roman" w:cs="Times New Roman"/>
          <w:sz w:val="30"/>
          <w:szCs w:val="30"/>
        </w:rPr>
      </w:pPr>
      <w:r w:rsidRPr="002B4B4B">
        <w:rPr>
          <w:rFonts w:ascii="Times New Roman" w:hAnsi="Times New Roman" w:cs="Times New Roman"/>
          <w:sz w:val="30"/>
          <w:szCs w:val="30"/>
        </w:rPr>
        <w:t>В детях необходимо воспитывать строгие правила поведения</w:t>
      </w:r>
      <w:r w:rsidR="00B57A74">
        <w:rPr>
          <w:rFonts w:ascii="Times New Roman" w:hAnsi="Times New Roman" w:cs="Times New Roman"/>
          <w:sz w:val="30"/>
          <w:szCs w:val="30"/>
        </w:rPr>
        <w:t xml:space="preserve"> </w:t>
      </w:r>
      <w:r w:rsidRPr="002B4B4B">
        <w:rPr>
          <w:rFonts w:ascii="Times New Roman" w:hAnsi="Times New Roman" w:cs="Times New Roman"/>
          <w:sz w:val="30"/>
          <w:szCs w:val="30"/>
        </w:rPr>
        <w:t>и требования к себе. В противном случае их нестрогое соблюдение легко может оказаться провоцирующим для преступников. Обращайте внимание на увлечение детей сексуальной литературой, видеофильмами с эротическими сценами.</w:t>
      </w:r>
    </w:p>
    <w:p w14:paraId="59FE2001" w14:textId="34550D06" w:rsidR="009F25B1" w:rsidRDefault="009F25B1" w:rsidP="00B57A74">
      <w:pPr>
        <w:spacing w:after="0" w:line="240" w:lineRule="auto"/>
        <w:ind w:firstLine="708"/>
        <w:jc w:val="both"/>
        <w:rPr>
          <w:rFonts w:ascii="Times New Roman" w:hAnsi="Times New Roman" w:cs="Times New Roman"/>
          <w:sz w:val="30"/>
          <w:szCs w:val="30"/>
        </w:rPr>
      </w:pPr>
      <w:r>
        <w:rPr>
          <w:rFonts w:ascii="Times New Roman" w:hAnsi="Times New Roman" w:cs="Times New Roman"/>
          <w:sz w:val="30"/>
          <w:szCs w:val="30"/>
        </w:rPr>
        <w:t>Преступники могут применить не только насильственные, но и «соблазнительные» приемы. Они могут предложить конфеты, мороженое, игрушки, либо пообещать показать что-то интересное. Соблазнитель зовет вместе поиграть, в том числе в компьютерные игры у него дома, либо напрашивается в провожатые.</w:t>
      </w:r>
    </w:p>
    <w:p w14:paraId="3DE15D72" w14:textId="52DE0265" w:rsidR="009F25B1" w:rsidRDefault="009F25B1" w:rsidP="00B57A74">
      <w:pPr>
        <w:spacing w:after="0" w:line="240" w:lineRule="auto"/>
        <w:ind w:firstLine="708"/>
        <w:jc w:val="both"/>
        <w:rPr>
          <w:rFonts w:ascii="Times New Roman" w:hAnsi="Times New Roman" w:cs="Times New Roman"/>
          <w:sz w:val="30"/>
          <w:szCs w:val="30"/>
        </w:rPr>
      </w:pPr>
      <w:r>
        <w:rPr>
          <w:rFonts w:ascii="Times New Roman" w:hAnsi="Times New Roman" w:cs="Times New Roman"/>
          <w:sz w:val="30"/>
          <w:szCs w:val="30"/>
        </w:rPr>
        <w:t>Дети охотнее идут на контакт (особенно с 6 до 12 лет), что прибавляет насильнику уверенности. Он стремится расположить к себе ребенка, одновременно обещает в обоюдных половых действиях безобидную и приятную забаву.</w:t>
      </w:r>
    </w:p>
    <w:p w14:paraId="2A0EB077" w14:textId="7C2F7199" w:rsidR="009F25B1" w:rsidRDefault="009F25B1" w:rsidP="00B57A74">
      <w:pPr>
        <w:spacing w:after="0" w:line="240" w:lineRule="auto"/>
        <w:ind w:firstLine="708"/>
        <w:jc w:val="both"/>
        <w:rPr>
          <w:rFonts w:ascii="Times New Roman" w:hAnsi="Times New Roman" w:cs="Times New Roman"/>
          <w:sz w:val="30"/>
          <w:szCs w:val="30"/>
        </w:rPr>
      </w:pPr>
      <w:r>
        <w:rPr>
          <w:rFonts w:ascii="Times New Roman" w:hAnsi="Times New Roman" w:cs="Times New Roman"/>
          <w:sz w:val="30"/>
          <w:szCs w:val="30"/>
        </w:rPr>
        <w:t>Нередко преступников оказывается человек, который находится с детьми и подростками в каких-либо повседневных контактах (руководит кружками, секциями, занимается репетиторством).</w:t>
      </w:r>
    </w:p>
    <w:p w14:paraId="4325ECFF" w14:textId="399E3C8B" w:rsidR="009F25B1" w:rsidRDefault="009F25B1" w:rsidP="00B57A74">
      <w:pPr>
        <w:spacing w:after="0" w:line="240" w:lineRule="auto"/>
        <w:ind w:firstLine="708"/>
        <w:jc w:val="both"/>
        <w:rPr>
          <w:rFonts w:ascii="Times New Roman" w:hAnsi="Times New Roman" w:cs="Times New Roman"/>
          <w:sz w:val="30"/>
          <w:szCs w:val="30"/>
        </w:rPr>
      </w:pPr>
      <w:r>
        <w:rPr>
          <w:rFonts w:ascii="Times New Roman" w:hAnsi="Times New Roman" w:cs="Times New Roman"/>
          <w:sz w:val="30"/>
          <w:szCs w:val="30"/>
        </w:rPr>
        <w:t>Надо, чтобы дети рассказывали родителям обо всем, что происходит с ними. Объясните, что насильники или вежливо уговаривают, или запугивают детей, добиваясь, чтобы они сохранили это в тайне.</w:t>
      </w:r>
    </w:p>
    <w:p w14:paraId="06856B34" w14:textId="3A0D576B" w:rsidR="005B1950" w:rsidRDefault="005B1950" w:rsidP="00B57A74">
      <w:pPr>
        <w:spacing w:after="0" w:line="240" w:lineRule="auto"/>
        <w:ind w:firstLine="708"/>
        <w:jc w:val="both"/>
        <w:rPr>
          <w:rFonts w:ascii="Times New Roman" w:hAnsi="Times New Roman" w:cs="Times New Roman"/>
          <w:sz w:val="30"/>
          <w:szCs w:val="30"/>
        </w:rPr>
      </w:pPr>
      <w:r>
        <w:rPr>
          <w:rFonts w:ascii="Times New Roman" w:hAnsi="Times New Roman" w:cs="Times New Roman"/>
          <w:sz w:val="30"/>
          <w:szCs w:val="30"/>
        </w:rPr>
        <w:t>Общаясь в социальных сетях, преступники, как правило, представляются подростками, используя их манеру общения и тактические приемы в целях завладения интимными фотографиями или видеоизображениями, последующего шантажа.</w:t>
      </w:r>
    </w:p>
    <w:p w14:paraId="1A2CC198" w14:textId="5D53CDFD" w:rsidR="00974833" w:rsidRPr="002B4B4B" w:rsidRDefault="009F25B1" w:rsidP="00B57A74">
      <w:pPr>
        <w:spacing w:after="0" w:line="240" w:lineRule="auto"/>
        <w:ind w:firstLine="708"/>
        <w:jc w:val="both"/>
        <w:rPr>
          <w:rFonts w:ascii="Times New Roman" w:hAnsi="Times New Roman" w:cs="Times New Roman"/>
          <w:sz w:val="30"/>
          <w:szCs w:val="30"/>
        </w:rPr>
      </w:pPr>
      <w:r>
        <w:rPr>
          <w:rFonts w:ascii="Times New Roman" w:hAnsi="Times New Roman" w:cs="Times New Roman"/>
          <w:sz w:val="30"/>
          <w:szCs w:val="30"/>
        </w:rPr>
        <w:t xml:space="preserve">Виртуальные знакомые </w:t>
      </w:r>
      <w:r w:rsidR="005B1950">
        <w:rPr>
          <w:rFonts w:ascii="Times New Roman" w:hAnsi="Times New Roman" w:cs="Times New Roman"/>
          <w:sz w:val="30"/>
          <w:szCs w:val="30"/>
        </w:rPr>
        <w:t>должны оставаться виртуальными, все реальные встречи должны проходить под присмотром или с разрешения родителей.</w:t>
      </w:r>
    </w:p>
    <w:sectPr w:rsidR="00974833" w:rsidRPr="002B4B4B" w:rsidSect="00C83E00">
      <w:headerReference w:type="default" r:id="rId7"/>
      <w:pgSz w:w="11906" w:h="16838" w:code="9"/>
      <w:pgMar w:top="1134" w:right="850"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A9DCC2" w14:textId="77777777" w:rsidR="00A63EA1" w:rsidRDefault="00A63EA1" w:rsidP="00C83E00">
      <w:pPr>
        <w:spacing w:after="0" w:line="240" w:lineRule="auto"/>
      </w:pPr>
      <w:r>
        <w:separator/>
      </w:r>
    </w:p>
  </w:endnote>
  <w:endnote w:type="continuationSeparator" w:id="0">
    <w:p w14:paraId="28486E14" w14:textId="77777777" w:rsidR="00A63EA1" w:rsidRDefault="00A63EA1" w:rsidP="00C83E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0899E6" w14:textId="77777777" w:rsidR="00A63EA1" w:rsidRDefault="00A63EA1" w:rsidP="00C83E00">
      <w:pPr>
        <w:spacing w:after="0" w:line="240" w:lineRule="auto"/>
      </w:pPr>
      <w:r>
        <w:separator/>
      </w:r>
    </w:p>
  </w:footnote>
  <w:footnote w:type="continuationSeparator" w:id="0">
    <w:p w14:paraId="1087D7A3" w14:textId="77777777" w:rsidR="00A63EA1" w:rsidRDefault="00A63EA1" w:rsidP="00C83E0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78163301"/>
      <w:docPartObj>
        <w:docPartGallery w:val="Page Numbers (Top of Page)"/>
        <w:docPartUnique/>
      </w:docPartObj>
    </w:sdtPr>
    <w:sdtEndPr/>
    <w:sdtContent>
      <w:p w14:paraId="6E50676B" w14:textId="1631EDD2" w:rsidR="00C83E00" w:rsidRDefault="00C83E00">
        <w:pPr>
          <w:pStyle w:val="a3"/>
          <w:jc w:val="center"/>
        </w:pPr>
        <w:r>
          <w:fldChar w:fldCharType="begin"/>
        </w:r>
        <w:r>
          <w:instrText>PAGE   \* MERGEFORMAT</w:instrText>
        </w:r>
        <w:r>
          <w:fldChar w:fldCharType="separate"/>
        </w:r>
        <w:r w:rsidR="00B677D6">
          <w:rPr>
            <w:noProof/>
          </w:rPr>
          <w:t>4</w:t>
        </w:r>
        <w:r>
          <w:fldChar w:fldCharType="end"/>
        </w:r>
      </w:p>
    </w:sdtContent>
  </w:sdt>
  <w:p w14:paraId="6D230F7E" w14:textId="77777777" w:rsidR="00C83E00" w:rsidRDefault="00C83E00">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6E07"/>
    <w:rsid w:val="000256F2"/>
    <w:rsid w:val="002A3056"/>
    <w:rsid w:val="002B4B4B"/>
    <w:rsid w:val="005B1950"/>
    <w:rsid w:val="005B613A"/>
    <w:rsid w:val="00741192"/>
    <w:rsid w:val="007C3316"/>
    <w:rsid w:val="007D53B6"/>
    <w:rsid w:val="008E3E3C"/>
    <w:rsid w:val="00974833"/>
    <w:rsid w:val="009D036A"/>
    <w:rsid w:val="009F25B1"/>
    <w:rsid w:val="00A455C7"/>
    <w:rsid w:val="00A63EA1"/>
    <w:rsid w:val="00B46EB6"/>
    <w:rsid w:val="00B57A74"/>
    <w:rsid w:val="00B677D6"/>
    <w:rsid w:val="00BB225E"/>
    <w:rsid w:val="00C733A2"/>
    <w:rsid w:val="00C83E00"/>
    <w:rsid w:val="00F042AF"/>
    <w:rsid w:val="00F20206"/>
    <w:rsid w:val="00F86E0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904A04"/>
  <w15:chartTrackingRefBased/>
  <w15:docId w15:val="{F5C198E3-98F2-41AD-9324-2AEDA84670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83E00"/>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C83E00"/>
  </w:style>
  <w:style w:type="paragraph" w:styleId="a5">
    <w:name w:val="footer"/>
    <w:basedOn w:val="a"/>
    <w:link w:val="a6"/>
    <w:uiPriority w:val="99"/>
    <w:unhideWhenUsed/>
    <w:rsid w:val="00C83E00"/>
    <w:pPr>
      <w:tabs>
        <w:tab w:val="center" w:pos="4677"/>
        <w:tab w:val="right" w:pos="9355"/>
      </w:tabs>
      <w:spacing w:after="0" w:line="240" w:lineRule="auto"/>
    </w:pPr>
  </w:style>
  <w:style w:type="character" w:customStyle="1" w:styleId="a6">
    <w:name w:val="Нижний колонтитул Знак"/>
    <w:basedOn w:val="a0"/>
    <w:link w:val="a5"/>
    <w:uiPriority w:val="99"/>
    <w:rsid w:val="00C83E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65E397-D463-42ED-B554-622AD3A7F9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2800</Words>
  <Characters>15966</Characters>
  <Application>Microsoft Office Word</Application>
  <DocSecurity>4</DocSecurity>
  <Lines>133</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18729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Наталья В. Северин</dc:creator>
  <cp:keywords/>
  <dc:description/>
  <cp:lastModifiedBy>Светлана В. Завадская</cp:lastModifiedBy>
  <cp:revision>2</cp:revision>
  <dcterms:created xsi:type="dcterms:W3CDTF">2025-02-17T04:59:00Z</dcterms:created>
  <dcterms:modified xsi:type="dcterms:W3CDTF">2025-02-17T04:59:00Z</dcterms:modified>
</cp:coreProperties>
</file>